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D9106" w14:textId="01976972" w:rsidR="009A263A" w:rsidRDefault="009A263A" w:rsidP="005C2511">
      <w:pPr>
        <w:tabs>
          <w:tab w:val="right" w:pos="9638"/>
        </w:tabs>
        <w:rPr>
          <w:b/>
          <w:color w:val="04956E"/>
          <w:sz w:val="20"/>
        </w:rPr>
      </w:pPr>
      <w:r w:rsidRPr="00ED5C7F">
        <w:rPr>
          <w:noProof/>
          <w:color w:val="009975"/>
        </w:rPr>
        <mc:AlternateContent>
          <mc:Choice Requires="wps">
            <w:drawing>
              <wp:anchor distT="0" distB="0" distL="114300" distR="114300" simplePos="0" relativeHeight="251661312" behindDoc="0" locked="1" layoutInCell="1" allowOverlap="1" wp14:anchorId="28B4EEA4" wp14:editId="2D23DC5C">
                <wp:simplePos x="0" y="0"/>
                <wp:positionH relativeFrom="column">
                  <wp:posOffset>19050</wp:posOffset>
                </wp:positionH>
                <wp:positionV relativeFrom="page">
                  <wp:posOffset>2781300</wp:posOffset>
                </wp:positionV>
                <wp:extent cx="9541510" cy="2686050"/>
                <wp:effectExtent l="0" t="0" r="0" b="0"/>
                <wp:wrapNone/>
                <wp:docPr id="8" name="Text Box 8"/>
                <wp:cNvGraphicFramePr/>
                <a:graphic xmlns:a="http://schemas.openxmlformats.org/drawingml/2006/main">
                  <a:graphicData uri="http://schemas.microsoft.com/office/word/2010/wordprocessingShape">
                    <wps:wsp>
                      <wps:cNvSpPr txBox="1"/>
                      <wps:spPr>
                        <a:xfrm>
                          <a:off x="0" y="0"/>
                          <a:ext cx="9541510" cy="2686050"/>
                        </a:xfrm>
                        <a:prstGeom prst="rect">
                          <a:avLst/>
                        </a:prstGeom>
                        <a:noFill/>
                        <a:ln w="6350">
                          <a:noFill/>
                        </a:ln>
                      </wps:spPr>
                      <wps:txbx>
                        <w:txbxContent>
                          <w:p w14:paraId="0D6AFFCB" w14:textId="77777777" w:rsidR="009A263A" w:rsidRPr="003D5418" w:rsidRDefault="009A263A" w:rsidP="009A263A">
                            <w:pPr>
                              <w:pStyle w:val="Title"/>
                              <w:spacing w:before="409" w:line="177" w:lineRule="auto"/>
                              <w:ind w:left="0" w:right="5181"/>
                              <w:rPr>
                                <w:rFonts w:ascii="Manrope" w:hAnsi="Manrope"/>
                                <w:color w:val="FFFFFF" w:themeColor="background1"/>
                                <w:sz w:val="96"/>
                                <w:szCs w:val="96"/>
                              </w:rPr>
                            </w:pPr>
                            <w:r>
                              <w:rPr>
                                <w:rFonts w:ascii="Manrope" w:hAnsi="Manrope"/>
                                <w:color w:val="FFFFFF" w:themeColor="background1"/>
                                <w:sz w:val="96"/>
                                <w:szCs w:val="96"/>
                              </w:rPr>
                              <w:t>First Aid Policy</w:t>
                            </w:r>
                          </w:p>
                          <w:p w14:paraId="5CE3C046" w14:textId="77777777" w:rsidR="009A263A" w:rsidRPr="003D5418" w:rsidRDefault="009A263A" w:rsidP="009A263A">
                            <w:pPr>
                              <w:spacing w:before="634" w:line="206" w:lineRule="auto"/>
                              <w:ind w:right="5204"/>
                              <w:rPr>
                                <w:rFonts w:ascii="Manrope" w:hAnsi="Manrope"/>
                                <w:color w:val="FFFFFF" w:themeColor="background1"/>
                                <w:sz w:val="46"/>
                              </w:rPr>
                            </w:pPr>
                            <w:r w:rsidRPr="003D5418">
                              <w:rPr>
                                <w:rFonts w:ascii="Manrope" w:hAnsi="Manrope"/>
                                <w:color w:val="FFFFFF" w:themeColor="background1"/>
                                <w:sz w:val="46"/>
                              </w:rPr>
                              <w:t>Policy Folder:</w:t>
                            </w:r>
                            <w:r w:rsidRPr="003D5418">
                              <w:rPr>
                                <w:rFonts w:ascii="Manrope" w:hAnsi="Manrope"/>
                                <w:color w:val="FFFFFF" w:themeColor="background1"/>
                                <w:spacing w:val="1"/>
                                <w:sz w:val="46"/>
                              </w:rPr>
                              <w:t xml:space="preserve"> </w:t>
                            </w:r>
                            <w:r w:rsidRPr="003D5418">
                              <w:rPr>
                                <w:rFonts w:ascii="Manrope" w:hAnsi="Manrope"/>
                                <w:color w:val="FFFFFF" w:themeColor="background1"/>
                                <w:sz w:val="46"/>
                              </w:rPr>
                              <w:t>Health</w:t>
                            </w:r>
                            <w:r w:rsidRPr="003D5418">
                              <w:rPr>
                                <w:rFonts w:ascii="Manrope" w:hAnsi="Manrope"/>
                                <w:color w:val="FFFFFF" w:themeColor="background1"/>
                                <w:spacing w:val="-12"/>
                                <w:sz w:val="46"/>
                              </w:rPr>
                              <w:t xml:space="preserve"> </w:t>
                            </w:r>
                            <w:r w:rsidRPr="003D5418">
                              <w:rPr>
                                <w:rFonts w:ascii="Manrope" w:hAnsi="Manrope"/>
                                <w:color w:val="FFFFFF" w:themeColor="background1"/>
                                <w:sz w:val="46"/>
                              </w:rPr>
                              <w:t>&amp;</w:t>
                            </w:r>
                            <w:r w:rsidRPr="003D5418">
                              <w:rPr>
                                <w:rFonts w:ascii="Manrope" w:hAnsi="Manrope"/>
                                <w:color w:val="FFFFFF" w:themeColor="background1"/>
                                <w:spacing w:val="-12"/>
                                <w:sz w:val="46"/>
                              </w:rPr>
                              <w:t xml:space="preserve"> </w:t>
                            </w:r>
                            <w:r w:rsidRPr="003D5418">
                              <w:rPr>
                                <w:rFonts w:ascii="Manrope" w:hAnsi="Manrope"/>
                                <w:color w:val="FFFFFF" w:themeColor="background1"/>
                                <w:sz w:val="46"/>
                              </w:rPr>
                              <w:t>Safety</w:t>
                            </w:r>
                          </w:p>
                          <w:p w14:paraId="285419BE" w14:textId="77777777" w:rsidR="009A263A" w:rsidRPr="003D5418" w:rsidRDefault="009A263A" w:rsidP="009A263A">
                            <w:pPr>
                              <w:rPr>
                                <w:rFonts w:ascii="Manrope" w:hAnsi="Manrope"/>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B4EEA4" id="_x0000_t202" coordsize="21600,21600" o:spt="202" path="m,l,21600r21600,l21600,xe">
                <v:stroke joinstyle="miter"/>
                <v:path gradientshapeok="t" o:connecttype="rect"/>
              </v:shapetype>
              <v:shape id="Text Box 8" o:spid="_x0000_s1026" type="#_x0000_t202" style="position:absolute;margin-left:1.5pt;margin-top:219pt;width:751.3pt;height:21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" filled="f" stroked="f" strokeweight=".5pt">
                <v:textbox>
                  <w:txbxContent>
                    <w:p w14:paraId="0D6AFFCB" w14:textId="77777777" w:rsidR="009A263A" w:rsidRPr="003D5418" w:rsidRDefault="009A263A" w:rsidP="009A263A">
                      <w:pPr>
                        <w:pStyle w:val="Title"/>
                        <w:spacing w:before="409" w:line="177" w:lineRule="auto"/>
                        <w:ind w:left="0" w:right="5181"/>
                        <w:rPr>
                          <w:rFonts w:ascii="Manrope" w:hAnsi="Manrope"/>
                          <w:color w:val="FFFFFF" w:themeColor="background1"/>
                          <w:sz w:val="96"/>
                          <w:szCs w:val="96"/>
                        </w:rPr>
                      </w:pPr>
                      <w:r>
                        <w:rPr>
                          <w:rFonts w:ascii="Manrope" w:hAnsi="Manrope"/>
                          <w:color w:val="FFFFFF" w:themeColor="background1"/>
                          <w:sz w:val="96"/>
                          <w:szCs w:val="96"/>
                        </w:rPr>
                        <w:t>First Aid Policy</w:t>
                      </w:r>
                    </w:p>
                    <w:p w14:paraId="5CE3C046" w14:textId="77777777" w:rsidR="009A263A" w:rsidRPr="003D5418" w:rsidRDefault="009A263A" w:rsidP="009A263A">
                      <w:pPr>
                        <w:spacing w:before="634" w:line="206" w:lineRule="auto"/>
                        <w:ind w:right="5204"/>
                        <w:rPr>
                          <w:rFonts w:ascii="Manrope" w:hAnsi="Manrope"/>
                          <w:color w:val="FFFFFF" w:themeColor="background1"/>
                          <w:sz w:val="46"/>
                        </w:rPr>
                      </w:pPr>
                      <w:r w:rsidRPr="003D5418">
                        <w:rPr>
                          <w:rFonts w:ascii="Manrope" w:hAnsi="Manrope"/>
                          <w:color w:val="FFFFFF" w:themeColor="background1"/>
                          <w:sz w:val="46"/>
                        </w:rPr>
                        <w:t>Policy Folder:</w:t>
                      </w:r>
                      <w:r w:rsidRPr="003D5418">
                        <w:rPr>
                          <w:rFonts w:ascii="Manrope" w:hAnsi="Manrope"/>
                          <w:color w:val="FFFFFF" w:themeColor="background1"/>
                          <w:spacing w:val="1"/>
                          <w:sz w:val="46"/>
                        </w:rPr>
                        <w:t xml:space="preserve"> </w:t>
                      </w:r>
                      <w:r w:rsidRPr="003D5418">
                        <w:rPr>
                          <w:rFonts w:ascii="Manrope" w:hAnsi="Manrope"/>
                          <w:color w:val="FFFFFF" w:themeColor="background1"/>
                          <w:sz w:val="46"/>
                        </w:rPr>
                        <w:t>Health</w:t>
                      </w:r>
                      <w:r w:rsidRPr="003D5418">
                        <w:rPr>
                          <w:rFonts w:ascii="Manrope" w:hAnsi="Manrope"/>
                          <w:color w:val="FFFFFF" w:themeColor="background1"/>
                          <w:spacing w:val="-12"/>
                          <w:sz w:val="46"/>
                        </w:rPr>
                        <w:t xml:space="preserve"> </w:t>
                      </w:r>
                      <w:r w:rsidRPr="003D5418">
                        <w:rPr>
                          <w:rFonts w:ascii="Manrope" w:hAnsi="Manrope"/>
                          <w:color w:val="FFFFFF" w:themeColor="background1"/>
                          <w:sz w:val="46"/>
                        </w:rPr>
                        <w:t>&amp;</w:t>
                      </w:r>
                      <w:r w:rsidRPr="003D5418">
                        <w:rPr>
                          <w:rFonts w:ascii="Manrope" w:hAnsi="Manrope"/>
                          <w:color w:val="FFFFFF" w:themeColor="background1"/>
                          <w:spacing w:val="-12"/>
                          <w:sz w:val="46"/>
                        </w:rPr>
                        <w:t xml:space="preserve"> </w:t>
                      </w:r>
                      <w:r w:rsidRPr="003D5418">
                        <w:rPr>
                          <w:rFonts w:ascii="Manrope" w:hAnsi="Manrope"/>
                          <w:color w:val="FFFFFF" w:themeColor="background1"/>
                          <w:sz w:val="46"/>
                        </w:rPr>
                        <w:t>Safety</w:t>
                      </w:r>
                    </w:p>
                    <w:p w14:paraId="285419BE" w14:textId="77777777" w:rsidR="009A263A" w:rsidRPr="003D5418" w:rsidRDefault="009A263A" w:rsidP="009A263A">
                      <w:pPr>
                        <w:rPr>
                          <w:rFonts w:ascii="Manrope" w:hAnsi="Manrope"/>
                          <w:color w:val="FFFFFF" w:themeColor="background1"/>
                        </w:rPr>
                      </w:pPr>
                    </w:p>
                  </w:txbxContent>
                </v:textbox>
                <w10:wrap anchory="page"/>
                <w10:anchorlock/>
              </v:shape>
            </w:pict>
          </mc:Fallback>
        </mc:AlternateContent>
      </w:r>
      <w:r>
        <w:rPr>
          <w:noProof/>
          <w:color w:val="009975"/>
        </w:rPr>
        <w:drawing>
          <wp:anchor distT="0" distB="0" distL="114300" distR="114300" simplePos="0" relativeHeight="251659264" behindDoc="0" locked="0" layoutInCell="1" allowOverlap="1" wp14:anchorId="3F0AF3B2" wp14:editId="09560E2F">
            <wp:simplePos x="0" y="0"/>
            <wp:positionH relativeFrom="margin">
              <wp:posOffset>-707390</wp:posOffset>
            </wp:positionH>
            <wp:positionV relativeFrom="margin">
              <wp:posOffset>-1504950</wp:posOffset>
            </wp:positionV>
            <wp:extent cx="7614000" cy="10760400"/>
            <wp:effectExtent l="0" t="0" r="6350" b="3175"/>
            <wp:wrapNone/>
            <wp:docPr id="1563132621" name="Picture 7" descr="A blue and grey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32621" name="Picture 7" descr="A blue and grey background with circles&#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614000" cy="10760400"/>
                    </a:xfrm>
                    <a:prstGeom prst="rect">
                      <a:avLst/>
                    </a:prstGeom>
                  </pic:spPr>
                </pic:pic>
              </a:graphicData>
            </a:graphic>
            <wp14:sizeRelH relativeFrom="page">
              <wp14:pctWidth>0</wp14:pctWidth>
            </wp14:sizeRelH>
            <wp14:sizeRelV relativeFrom="page">
              <wp14:pctHeight>0</wp14:pctHeight>
            </wp14:sizeRelV>
          </wp:anchor>
        </w:drawing>
      </w:r>
    </w:p>
    <w:p w14:paraId="5B091CDE" w14:textId="77777777" w:rsidR="009A263A" w:rsidRDefault="009A263A" w:rsidP="005C2511">
      <w:pPr>
        <w:tabs>
          <w:tab w:val="right" w:pos="9638"/>
        </w:tabs>
        <w:rPr>
          <w:b/>
          <w:color w:val="04956E"/>
          <w:sz w:val="20"/>
        </w:rPr>
      </w:pPr>
    </w:p>
    <w:p w14:paraId="6D8E9367" w14:textId="77777777" w:rsidR="009A263A" w:rsidRDefault="009A263A" w:rsidP="005C2511">
      <w:pPr>
        <w:tabs>
          <w:tab w:val="right" w:pos="9638"/>
        </w:tabs>
        <w:rPr>
          <w:b/>
          <w:color w:val="04956E"/>
          <w:sz w:val="20"/>
        </w:rPr>
      </w:pPr>
    </w:p>
    <w:p w14:paraId="216B6383" w14:textId="77777777" w:rsidR="009A263A" w:rsidRDefault="009A263A" w:rsidP="005C2511">
      <w:pPr>
        <w:tabs>
          <w:tab w:val="right" w:pos="9638"/>
        </w:tabs>
        <w:rPr>
          <w:b/>
          <w:color w:val="04956E"/>
          <w:sz w:val="20"/>
        </w:rPr>
      </w:pPr>
    </w:p>
    <w:p w14:paraId="25CE0E99" w14:textId="77777777" w:rsidR="009A263A" w:rsidRDefault="009A263A" w:rsidP="005C2511">
      <w:pPr>
        <w:tabs>
          <w:tab w:val="right" w:pos="9638"/>
        </w:tabs>
        <w:rPr>
          <w:b/>
          <w:color w:val="04956E"/>
          <w:sz w:val="20"/>
        </w:rPr>
      </w:pPr>
    </w:p>
    <w:p w14:paraId="05B74194" w14:textId="5C54D0CC" w:rsidR="009A263A" w:rsidRDefault="009A263A" w:rsidP="005C2511">
      <w:pPr>
        <w:tabs>
          <w:tab w:val="right" w:pos="9638"/>
        </w:tabs>
        <w:rPr>
          <w:b/>
          <w:color w:val="04956E"/>
          <w:sz w:val="20"/>
        </w:rPr>
      </w:pPr>
    </w:p>
    <w:p w14:paraId="69017979" w14:textId="77777777" w:rsidR="009A263A" w:rsidRDefault="009A263A" w:rsidP="005C2511">
      <w:pPr>
        <w:tabs>
          <w:tab w:val="right" w:pos="9638"/>
        </w:tabs>
        <w:rPr>
          <w:b/>
          <w:color w:val="04956E"/>
          <w:sz w:val="20"/>
        </w:rPr>
      </w:pPr>
    </w:p>
    <w:p w14:paraId="6008BE50" w14:textId="77777777" w:rsidR="009A263A" w:rsidRDefault="009A263A" w:rsidP="005C2511">
      <w:pPr>
        <w:tabs>
          <w:tab w:val="right" w:pos="9638"/>
        </w:tabs>
        <w:rPr>
          <w:b/>
          <w:color w:val="04956E"/>
          <w:sz w:val="20"/>
        </w:rPr>
      </w:pPr>
    </w:p>
    <w:p w14:paraId="4102513E" w14:textId="77777777" w:rsidR="009A263A" w:rsidRDefault="009A263A" w:rsidP="005C2511">
      <w:pPr>
        <w:tabs>
          <w:tab w:val="right" w:pos="9638"/>
        </w:tabs>
        <w:rPr>
          <w:b/>
          <w:color w:val="04956E"/>
          <w:sz w:val="20"/>
        </w:rPr>
      </w:pPr>
    </w:p>
    <w:p w14:paraId="6D611455" w14:textId="77777777" w:rsidR="009A263A" w:rsidRDefault="009A263A" w:rsidP="005C2511">
      <w:pPr>
        <w:tabs>
          <w:tab w:val="right" w:pos="9638"/>
        </w:tabs>
        <w:rPr>
          <w:b/>
          <w:color w:val="04956E"/>
          <w:sz w:val="20"/>
        </w:rPr>
      </w:pPr>
    </w:p>
    <w:p w14:paraId="3A5E0373" w14:textId="77777777" w:rsidR="009A263A" w:rsidRDefault="009A263A" w:rsidP="005C2511">
      <w:pPr>
        <w:tabs>
          <w:tab w:val="right" w:pos="9638"/>
        </w:tabs>
        <w:rPr>
          <w:b/>
          <w:color w:val="04956E"/>
          <w:sz w:val="20"/>
        </w:rPr>
      </w:pPr>
    </w:p>
    <w:p w14:paraId="66C70918" w14:textId="77777777" w:rsidR="009A263A" w:rsidRDefault="009A263A" w:rsidP="005C2511">
      <w:pPr>
        <w:tabs>
          <w:tab w:val="right" w:pos="9638"/>
        </w:tabs>
        <w:rPr>
          <w:b/>
          <w:color w:val="04956E"/>
          <w:sz w:val="20"/>
        </w:rPr>
      </w:pPr>
    </w:p>
    <w:p w14:paraId="3C4616DF" w14:textId="77777777" w:rsidR="009A263A" w:rsidRDefault="009A263A" w:rsidP="005C2511">
      <w:pPr>
        <w:tabs>
          <w:tab w:val="right" w:pos="9638"/>
        </w:tabs>
        <w:rPr>
          <w:b/>
          <w:color w:val="04956E"/>
          <w:sz w:val="20"/>
        </w:rPr>
      </w:pPr>
    </w:p>
    <w:p w14:paraId="53A17F25" w14:textId="77777777" w:rsidR="009A263A" w:rsidRDefault="009A263A" w:rsidP="005C2511">
      <w:pPr>
        <w:tabs>
          <w:tab w:val="right" w:pos="9638"/>
        </w:tabs>
        <w:rPr>
          <w:b/>
          <w:color w:val="04956E"/>
          <w:sz w:val="20"/>
        </w:rPr>
      </w:pPr>
    </w:p>
    <w:p w14:paraId="508ACCE1" w14:textId="77777777" w:rsidR="009A263A" w:rsidRDefault="009A263A" w:rsidP="005C2511">
      <w:pPr>
        <w:tabs>
          <w:tab w:val="right" w:pos="9638"/>
        </w:tabs>
        <w:rPr>
          <w:b/>
          <w:color w:val="04956E"/>
          <w:sz w:val="20"/>
        </w:rPr>
      </w:pPr>
    </w:p>
    <w:p w14:paraId="511536D0" w14:textId="77777777" w:rsidR="009A263A" w:rsidRDefault="009A263A" w:rsidP="005C2511">
      <w:pPr>
        <w:tabs>
          <w:tab w:val="right" w:pos="9638"/>
        </w:tabs>
        <w:rPr>
          <w:b/>
          <w:color w:val="04956E"/>
          <w:sz w:val="20"/>
        </w:rPr>
      </w:pPr>
    </w:p>
    <w:p w14:paraId="1FB973F4" w14:textId="77777777" w:rsidR="009A263A" w:rsidRDefault="009A263A" w:rsidP="005C2511">
      <w:pPr>
        <w:tabs>
          <w:tab w:val="right" w:pos="9638"/>
        </w:tabs>
        <w:rPr>
          <w:b/>
          <w:color w:val="04956E"/>
          <w:sz w:val="20"/>
        </w:rPr>
      </w:pPr>
    </w:p>
    <w:p w14:paraId="6EBBEB19" w14:textId="77777777" w:rsidR="009A263A" w:rsidRDefault="009A263A" w:rsidP="005C2511">
      <w:pPr>
        <w:tabs>
          <w:tab w:val="right" w:pos="9638"/>
        </w:tabs>
        <w:rPr>
          <w:b/>
          <w:color w:val="04956E"/>
          <w:sz w:val="20"/>
        </w:rPr>
      </w:pPr>
    </w:p>
    <w:p w14:paraId="6DD13C70" w14:textId="77777777" w:rsidR="009A263A" w:rsidRDefault="009A263A" w:rsidP="005C2511">
      <w:pPr>
        <w:tabs>
          <w:tab w:val="right" w:pos="9638"/>
        </w:tabs>
        <w:rPr>
          <w:b/>
          <w:color w:val="04956E"/>
          <w:sz w:val="20"/>
        </w:rPr>
      </w:pPr>
    </w:p>
    <w:p w14:paraId="56DA656F" w14:textId="77777777" w:rsidR="009A263A" w:rsidRDefault="009A263A" w:rsidP="005C2511">
      <w:pPr>
        <w:tabs>
          <w:tab w:val="right" w:pos="9638"/>
        </w:tabs>
        <w:rPr>
          <w:b/>
          <w:color w:val="04956E"/>
          <w:sz w:val="20"/>
        </w:rPr>
      </w:pPr>
    </w:p>
    <w:p w14:paraId="201B8056" w14:textId="77777777" w:rsidR="009A263A" w:rsidRDefault="009A263A" w:rsidP="005C2511">
      <w:pPr>
        <w:tabs>
          <w:tab w:val="right" w:pos="9638"/>
        </w:tabs>
        <w:rPr>
          <w:b/>
          <w:color w:val="04956E"/>
          <w:sz w:val="20"/>
        </w:rPr>
      </w:pPr>
    </w:p>
    <w:p w14:paraId="43173F48" w14:textId="77777777" w:rsidR="009A263A" w:rsidRDefault="009A263A" w:rsidP="005C2511">
      <w:pPr>
        <w:tabs>
          <w:tab w:val="right" w:pos="9638"/>
        </w:tabs>
        <w:rPr>
          <w:b/>
          <w:color w:val="04956E"/>
          <w:sz w:val="20"/>
        </w:rPr>
      </w:pPr>
    </w:p>
    <w:p w14:paraId="4E7C4243" w14:textId="77777777" w:rsidR="009A263A" w:rsidRDefault="009A263A" w:rsidP="005C2511">
      <w:pPr>
        <w:tabs>
          <w:tab w:val="right" w:pos="9638"/>
        </w:tabs>
        <w:rPr>
          <w:b/>
          <w:color w:val="04956E"/>
          <w:sz w:val="20"/>
        </w:rPr>
      </w:pPr>
    </w:p>
    <w:p w14:paraId="747A85E1" w14:textId="77777777" w:rsidR="009A263A" w:rsidRDefault="009A263A" w:rsidP="005C2511">
      <w:pPr>
        <w:tabs>
          <w:tab w:val="right" w:pos="9638"/>
        </w:tabs>
        <w:rPr>
          <w:b/>
          <w:color w:val="04956E"/>
          <w:sz w:val="20"/>
        </w:rPr>
      </w:pPr>
    </w:p>
    <w:p w14:paraId="09AC05DC" w14:textId="77777777" w:rsidR="009A263A" w:rsidRDefault="009A263A" w:rsidP="005C2511">
      <w:pPr>
        <w:tabs>
          <w:tab w:val="right" w:pos="9638"/>
        </w:tabs>
        <w:rPr>
          <w:b/>
          <w:color w:val="04956E"/>
          <w:sz w:val="20"/>
        </w:rPr>
      </w:pPr>
    </w:p>
    <w:p w14:paraId="13ED5134" w14:textId="77777777" w:rsidR="009A263A" w:rsidRDefault="009A263A" w:rsidP="005C2511">
      <w:pPr>
        <w:tabs>
          <w:tab w:val="right" w:pos="9638"/>
        </w:tabs>
        <w:rPr>
          <w:b/>
          <w:color w:val="04956E"/>
          <w:sz w:val="20"/>
        </w:rPr>
      </w:pPr>
    </w:p>
    <w:p w14:paraId="4958F92B" w14:textId="77777777" w:rsidR="009A263A" w:rsidRDefault="009A263A" w:rsidP="005C2511">
      <w:pPr>
        <w:tabs>
          <w:tab w:val="right" w:pos="9638"/>
        </w:tabs>
        <w:rPr>
          <w:b/>
          <w:color w:val="04956E"/>
          <w:sz w:val="20"/>
        </w:rPr>
      </w:pPr>
    </w:p>
    <w:p w14:paraId="5C57DC03" w14:textId="77777777" w:rsidR="009A263A" w:rsidRDefault="009A263A" w:rsidP="005C2511">
      <w:pPr>
        <w:tabs>
          <w:tab w:val="right" w:pos="9638"/>
        </w:tabs>
        <w:rPr>
          <w:b/>
          <w:color w:val="04956E"/>
          <w:sz w:val="20"/>
        </w:rPr>
      </w:pPr>
    </w:p>
    <w:p w14:paraId="6C0804DF" w14:textId="77777777" w:rsidR="009A263A" w:rsidRDefault="009A263A" w:rsidP="005C2511">
      <w:pPr>
        <w:tabs>
          <w:tab w:val="right" w:pos="9638"/>
        </w:tabs>
        <w:rPr>
          <w:b/>
          <w:color w:val="04956E"/>
          <w:sz w:val="20"/>
        </w:rPr>
      </w:pPr>
    </w:p>
    <w:p w14:paraId="141F4041" w14:textId="77777777" w:rsidR="009A263A" w:rsidRDefault="009A263A" w:rsidP="005C2511">
      <w:pPr>
        <w:tabs>
          <w:tab w:val="right" w:pos="9638"/>
        </w:tabs>
        <w:rPr>
          <w:b/>
          <w:color w:val="04956E"/>
          <w:sz w:val="20"/>
        </w:rPr>
      </w:pPr>
    </w:p>
    <w:p w14:paraId="65ACB230" w14:textId="77777777" w:rsidR="009A263A" w:rsidRDefault="009A263A" w:rsidP="005C2511">
      <w:pPr>
        <w:tabs>
          <w:tab w:val="right" w:pos="9638"/>
        </w:tabs>
        <w:rPr>
          <w:b/>
          <w:color w:val="04956E"/>
          <w:sz w:val="20"/>
        </w:rPr>
      </w:pPr>
    </w:p>
    <w:p w14:paraId="1280D73A" w14:textId="77777777" w:rsidR="009A263A" w:rsidRDefault="009A263A" w:rsidP="005C2511">
      <w:pPr>
        <w:tabs>
          <w:tab w:val="right" w:pos="9638"/>
        </w:tabs>
        <w:rPr>
          <w:b/>
          <w:color w:val="04956E"/>
          <w:sz w:val="20"/>
        </w:rPr>
      </w:pPr>
    </w:p>
    <w:p w14:paraId="30467124" w14:textId="77777777" w:rsidR="009A263A" w:rsidRDefault="009A263A" w:rsidP="005C2511">
      <w:pPr>
        <w:tabs>
          <w:tab w:val="right" w:pos="9638"/>
        </w:tabs>
        <w:rPr>
          <w:b/>
          <w:color w:val="04956E"/>
          <w:sz w:val="20"/>
        </w:rPr>
      </w:pPr>
    </w:p>
    <w:p w14:paraId="5C4A98DB" w14:textId="77777777" w:rsidR="009A263A" w:rsidRDefault="009A263A" w:rsidP="005C2511">
      <w:pPr>
        <w:tabs>
          <w:tab w:val="right" w:pos="9638"/>
        </w:tabs>
        <w:rPr>
          <w:b/>
          <w:color w:val="04956E"/>
          <w:sz w:val="20"/>
        </w:rPr>
      </w:pPr>
    </w:p>
    <w:p w14:paraId="329994D5" w14:textId="77777777" w:rsidR="009A263A" w:rsidRDefault="009A263A" w:rsidP="005C2511">
      <w:pPr>
        <w:tabs>
          <w:tab w:val="right" w:pos="9638"/>
        </w:tabs>
        <w:rPr>
          <w:b/>
          <w:color w:val="04956E"/>
          <w:sz w:val="20"/>
        </w:rPr>
      </w:pPr>
    </w:p>
    <w:p w14:paraId="25F1D7BA" w14:textId="77777777" w:rsidR="009A263A" w:rsidRDefault="009A263A" w:rsidP="005C2511">
      <w:pPr>
        <w:tabs>
          <w:tab w:val="right" w:pos="9638"/>
        </w:tabs>
        <w:rPr>
          <w:b/>
          <w:color w:val="04956E"/>
          <w:sz w:val="20"/>
        </w:rPr>
      </w:pPr>
    </w:p>
    <w:p w14:paraId="43091CAE" w14:textId="77777777" w:rsidR="009A263A" w:rsidRDefault="009A263A" w:rsidP="005C2511">
      <w:pPr>
        <w:tabs>
          <w:tab w:val="right" w:pos="9638"/>
        </w:tabs>
        <w:rPr>
          <w:b/>
          <w:color w:val="04956E"/>
          <w:sz w:val="20"/>
        </w:rPr>
      </w:pPr>
    </w:p>
    <w:p w14:paraId="7F45189D" w14:textId="77777777" w:rsidR="009A263A" w:rsidRDefault="009A263A" w:rsidP="005C2511">
      <w:pPr>
        <w:tabs>
          <w:tab w:val="right" w:pos="9638"/>
        </w:tabs>
        <w:rPr>
          <w:b/>
          <w:color w:val="04956E"/>
          <w:sz w:val="20"/>
        </w:rPr>
      </w:pPr>
    </w:p>
    <w:p w14:paraId="3D56C225" w14:textId="77777777" w:rsidR="009A263A" w:rsidRDefault="009A263A" w:rsidP="005C2511">
      <w:pPr>
        <w:tabs>
          <w:tab w:val="right" w:pos="9638"/>
        </w:tabs>
        <w:rPr>
          <w:b/>
          <w:color w:val="04956E"/>
          <w:sz w:val="20"/>
        </w:rPr>
      </w:pPr>
    </w:p>
    <w:p w14:paraId="21A0AD5F" w14:textId="77777777" w:rsidR="009A263A" w:rsidRDefault="009A263A" w:rsidP="005C2511">
      <w:pPr>
        <w:tabs>
          <w:tab w:val="right" w:pos="9638"/>
        </w:tabs>
        <w:rPr>
          <w:b/>
          <w:color w:val="04956E"/>
          <w:sz w:val="20"/>
        </w:rPr>
      </w:pPr>
    </w:p>
    <w:p w14:paraId="10222362" w14:textId="77777777" w:rsidR="009A263A" w:rsidRDefault="009A263A" w:rsidP="005C2511">
      <w:pPr>
        <w:tabs>
          <w:tab w:val="right" w:pos="9638"/>
        </w:tabs>
        <w:rPr>
          <w:b/>
          <w:color w:val="04956E"/>
          <w:sz w:val="20"/>
        </w:rPr>
      </w:pPr>
    </w:p>
    <w:p w14:paraId="01BAD309" w14:textId="77777777" w:rsidR="009A263A" w:rsidRDefault="009A263A" w:rsidP="005C2511">
      <w:pPr>
        <w:tabs>
          <w:tab w:val="right" w:pos="9638"/>
        </w:tabs>
        <w:rPr>
          <w:b/>
          <w:color w:val="04956E"/>
          <w:sz w:val="20"/>
        </w:rPr>
      </w:pPr>
    </w:p>
    <w:p w14:paraId="3A37E6EF" w14:textId="77777777" w:rsidR="009A263A" w:rsidRDefault="009A263A" w:rsidP="005C2511">
      <w:pPr>
        <w:tabs>
          <w:tab w:val="right" w:pos="9638"/>
        </w:tabs>
        <w:rPr>
          <w:b/>
          <w:color w:val="04956E"/>
          <w:sz w:val="20"/>
        </w:rPr>
      </w:pPr>
    </w:p>
    <w:p w14:paraId="496B674F" w14:textId="77777777" w:rsidR="009A263A" w:rsidRDefault="009A263A" w:rsidP="005C2511">
      <w:pPr>
        <w:tabs>
          <w:tab w:val="right" w:pos="9638"/>
        </w:tabs>
        <w:rPr>
          <w:b/>
          <w:color w:val="04956E"/>
          <w:sz w:val="20"/>
        </w:rPr>
      </w:pPr>
    </w:p>
    <w:p w14:paraId="67CEC0D6" w14:textId="77777777" w:rsidR="009A263A" w:rsidRDefault="009A263A" w:rsidP="005C2511">
      <w:pPr>
        <w:tabs>
          <w:tab w:val="right" w:pos="9638"/>
        </w:tabs>
        <w:rPr>
          <w:b/>
          <w:color w:val="04956E"/>
          <w:sz w:val="20"/>
        </w:rPr>
      </w:pPr>
    </w:p>
    <w:p w14:paraId="0CA46B33" w14:textId="77777777" w:rsidR="009A263A" w:rsidRDefault="009A263A" w:rsidP="005C2511">
      <w:pPr>
        <w:tabs>
          <w:tab w:val="right" w:pos="9638"/>
        </w:tabs>
        <w:rPr>
          <w:b/>
          <w:color w:val="04956E"/>
          <w:sz w:val="20"/>
        </w:rPr>
      </w:pPr>
    </w:p>
    <w:p w14:paraId="19FA1CA8" w14:textId="77777777" w:rsidR="009A263A" w:rsidRDefault="009A263A" w:rsidP="005C2511">
      <w:pPr>
        <w:tabs>
          <w:tab w:val="right" w:pos="9638"/>
        </w:tabs>
        <w:rPr>
          <w:b/>
          <w:color w:val="04956E"/>
          <w:sz w:val="20"/>
        </w:rPr>
      </w:pPr>
    </w:p>
    <w:p w14:paraId="062A849B" w14:textId="77777777" w:rsidR="009A263A" w:rsidRDefault="009A263A" w:rsidP="005C2511">
      <w:pPr>
        <w:tabs>
          <w:tab w:val="right" w:pos="9638"/>
        </w:tabs>
        <w:rPr>
          <w:b/>
          <w:color w:val="04956E"/>
          <w:sz w:val="20"/>
        </w:rPr>
      </w:pPr>
    </w:p>
    <w:p w14:paraId="0470AFCB" w14:textId="77777777" w:rsidR="009A263A" w:rsidRDefault="009A263A" w:rsidP="005C2511">
      <w:pPr>
        <w:tabs>
          <w:tab w:val="right" w:pos="9638"/>
        </w:tabs>
        <w:rPr>
          <w:b/>
          <w:color w:val="04956E"/>
          <w:sz w:val="20"/>
        </w:rPr>
      </w:pPr>
    </w:p>
    <w:p w14:paraId="1EAE5A53" w14:textId="77777777" w:rsidR="009A263A" w:rsidRDefault="009A263A" w:rsidP="005C2511">
      <w:pPr>
        <w:tabs>
          <w:tab w:val="right" w:pos="9638"/>
        </w:tabs>
        <w:rPr>
          <w:b/>
          <w:color w:val="04956E"/>
          <w:sz w:val="20"/>
        </w:rPr>
      </w:pPr>
    </w:p>
    <w:p w14:paraId="28362077" w14:textId="77777777" w:rsidR="009A263A" w:rsidRDefault="009A263A" w:rsidP="005C2511">
      <w:pPr>
        <w:tabs>
          <w:tab w:val="right" w:pos="9638"/>
        </w:tabs>
        <w:rPr>
          <w:b/>
          <w:color w:val="04956E"/>
          <w:sz w:val="20"/>
        </w:rPr>
      </w:pPr>
    </w:p>
    <w:p w14:paraId="6A9BFF3A" w14:textId="77777777" w:rsidR="009A263A" w:rsidRDefault="009A263A" w:rsidP="005C2511">
      <w:pPr>
        <w:tabs>
          <w:tab w:val="right" w:pos="9638"/>
        </w:tabs>
        <w:rPr>
          <w:b/>
          <w:color w:val="04956E"/>
          <w:sz w:val="20"/>
        </w:rPr>
      </w:pPr>
    </w:p>
    <w:p w14:paraId="48F76A61" w14:textId="77777777" w:rsidR="009A263A" w:rsidRDefault="009A263A" w:rsidP="005C2511">
      <w:pPr>
        <w:tabs>
          <w:tab w:val="right" w:pos="9638"/>
        </w:tabs>
        <w:rPr>
          <w:b/>
          <w:color w:val="04956E"/>
          <w:sz w:val="20"/>
        </w:rPr>
      </w:pPr>
    </w:p>
    <w:p w14:paraId="101BEC37" w14:textId="77777777" w:rsidR="009A263A" w:rsidRDefault="009A263A" w:rsidP="005C2511">
      <w:pPr>
        <w:tabs>
          <w:tab w:val="right" w:pos="9638"/>
        </w:tabs>
        <w:rPr>
          <w:b/>
          <w:color w:val="04956E"/>
          <w:sz w:val="20"/>
        </w:rPr>
      </w:pPr>
    </w:p>
    <w:p w14:paraId="6451F70E" w14:textId="77777777" w:rsidR="009A263A" w:rsidRDefault="009A263A" w:rsidP="005C2511">
      <w:pPr>
        <w:tabs>
          <w:tab w:val="right" w:pos="9638"/>
        </w:tabs>
        <w:rPr>
          <w:b/>
          <w:color w:val="04956E"/>
          <w:sz w:val="20"/>
        </w:rPr>
      </w:pPr>
    </w:p>
    <w:p w14:paraId="3976A0CE" w14:textId="77777777" w:rsidR="009A263A" w:rsidRDefault="009A263A" w:rsidP="005C2511">
      <w:pPr>
        <w:tabs>
          <w:tab w:val="right" w:pos="9638"/>
        </w:tabs>
        <w:rPr>
          <w:b/>
          <w:color w:val="04956E"/>
          <w:sz w:val="20"/>
        </w:rPr>
      </w:pPr>
    </w:p>
    <w:p w14:paraId="06159F22" w14:textId="77777777" w:rsidR="009A263A" w:rsidRDefault="009A263A" w:rsidP="005C2511">
      <w:pPr>
        <w:tabs>
          <w:tab w:val="right" w:pos="9638"/>
        </w:tabs>
        <w:rPr>
          <w:b/>
          <w:color w:val="04956E"/>
          <w:sz w:val="20"/>
        </w:rPr>
      </w:pPr>
    </w:p>
    <w:p w14:paraId="71843F4F" w14:textId="596B9633" w:rsidR="009A263A" w:rsidRPr="009A263A" w:rsidRDefault="009A263A" w:rsidP="009A263A">
      <w:pPr>
        <w:tabs>
          <w:tab w:val="right" w:pos="9638"/>
        </w:tabs>
        <w:jc w:val="center"/>
        <w:rPr>
          <w:b/>
          <w:szCs w:val="22"/>
        </w:rPr>
      </w:pPr>
      <w:r w:rsidRPr="009A263A">
        <w:rPr>
          <w:b/>
          <w:szCs w:val="22"/>
        </w:rPr>
        <w:lastRenderedPageBreak/>
        <w:t>FIRST AID POLICY</w:t>
      </w:r>
    </w:p>
    <w:p w14:paraId="6432889E" w14:textId="77777777" w:rsidR="009A263A" w:rsidRDefault="009A263A" w:rsidP="005C2511">
      <w:pPr>
        <w:tabs>
          <w:tab w:val="right" w:pos="9638"/>
        </w:tabs>
        <w:rPr>
          <w:b/>
          <w:color w:val="04956E"/>
          <w:sz w:val="20"/>
        </w:rPr>
      </w:pPr>
    </w:p>
    <w:sdt>
      <w:sdtPr>
        <w:rPr>
          <w:rFonts w:ascii="Arial" w:eastAsia="Calibri" w:hAnsi="Arial" w:cs="Arial"/>
          <w:color w:val="auto"/>
          <w:sz w:val="22"/>
          <w:szCs w:val="20"/>
          <w:lang w:val="en-GB" w:eastAsia="en-GB"/>
        </w:rPr>
        <w:id w:val="-1787430053"/>
        <w:docPartObj>
          <w:docPartGallery w:val="Table of Contents"/>
          <w:docPartUnique/>
        </w:docPartObj>
      </w:sdtPr>
      <w:sdtEndPr>
        <w:rPr>
          <w:b/>
          <w:bCs/>
          <w:noProof/>
        </w:rPr>
      </w:sdtEndPr>
      <w:sdtContent>
        <w:p w14:paraId="4BB44714" w14:textId="16E42DB9" w:rsidR="00732B24" w:rsidRPr="00732B24" w:rsidRDefault="00732B24">
          <w:pPr>
            <w:pStyle w:val="TOCHeading"/>
            <w:rPr>
              <w:rFonts w:ascii="Arial" w:hAnsi="Arial" w:cs="Arial"/>
              <w:b/>
              <w:bCs/>
              <w:color w:val="auto"/>
              <w:sz w:val="22"/>
              <w:szCs w:val="22"/>
            </w:rPr>
          </w:pPr>
          <w:r w:rsidRPr="00732B24">
            <w:rPr>
              <w:rFonts w:ascii="Arial" w:hAnsi="Arial" w:cs="Arial"/>
              <w:b/>
              <w:bCs/>
              <w:color w:val="auto"/>
              <w:sz w:val="22"/>
              <w:szCs w:val="22"/>
            </w:rPr>
            <w:t>Contents</w:t>
          </w:r>
        </w:p>
        <w:p w14:paraId="019F586B" w14:textId="196000DA" w:rsidR="00732B24" w:rsidRDefault="00732B24">
          <w:pPr>
            <w:pStyle w:val="TOC1"/>
            <w:rPr>
              <w:rFonts w:asciiTheme="minorHAnsi" w:eastAsiaTheme="minorEastAsia" w:hAnsiTheme="minorHAnsi" w:cstheme="minorBidi"/>
              <w:b w:val="0"/>
              <w:bCs w:val="0"/>
              <w:caps w:val="0"/>
              <w:noProof/>
              <w:kern w:val="2"/>
              <w:sz w:val="24"/>
              <w:szCs w:val="24"/>
              <w14:ligatures w14:val="standardContextual"/>
            </w:rPr>
          </w:pPr>
          <w:r w:rsidRPr="00732B24">
            <w:rPr>
              <w:rFonts w:ascii="Arial" w:hAnsi="Arial" w:cs="Arial"/>
              <w:sz w:val="22"/>
              <w:szCs w:val="22"/>
            </w:rPr>
            <w:fldChar w:fldCharType="begin"/>
          </w:r>
          <w:r w:rsidRPr="00732B24">
            <w:rPr>
              <w:rFonts w:ascii="Arial" w:hAnsi="Arial" w:cs="Arial"/>
              <w:sz w:val="22"/>
              <w:szCs w:val="22"/>
            </w:rPr>
            <w:instrText xml:space="preserve"> TOC \o "1-3" \h \z \u </w:instrText>
          </w:r>
          <w:r w:rsidRPr="00732B24">
            <w:rPr>
              <w:rFonts w:ascii="Arial" w:hAnsi="Arial" w:cs="Arial"/>
              <w:sz w:val="22"/>
              <w:szCs w:val="22"/>
            </w:rPr>
            <w:fldChar w:fldCharType="separate"/>
          </w:r>
          <w:hyperlink w:anchor="_Toc206584295" w:history="1">
            <w:r w:rsidRPr="00E33293">
              <w:rPr>
                <w:rStyle w:val="Hyperlink"/>
                <w:rFonts w:ascii="Arial" w:hAnsi="Arial" w:cs="Arial"/>
                <w:noProof/>
              </w:rPr>
              <w:t>1.0</w:t>
            </w:r>
            <w:r>
              <w:rPr>
                <w:rFonts w:asciiTheme="minorHAnsi" w:eastAsiaTheme="minorEastAsia" w:hAnsiTheme="minorHAnsi" w:cstheme="minorBidi"/>
                <w:b w:val="0"/>
                <w:bCs w:val="0"/>
                <w:caps w:val="0"/>
                <w:noProof/>
                <w:kern w:val="2"/>
                <w:sz w:val="24"/>
                <w:szCs w:val="24"/>
                <w14:ligatures w14:val="standardContextual"/>
              </w:rPr>
              <w:tab/>
            </w:r>
            <w:r w:rsidRPr="00E33293">
              <w:rPr>
                <w:rStyle w:val="Hyperlink"/>
                <w:rFonts w:ascii="Arial" w:hAnsi="Arial" w:cs="Arial"/>
                <w:noProof/>
              </w:rPr>
              <w:t>INTRODUCTION</w:t>
            </w:r>
            <w:r>
              <w:rPr>
                <w:noProof/>
                <w:webHidden/>
              </w:rPr>
              <w:tab/>
            </w:r>
            <w:r>
              <w:rPr>
                <w:noProof/>
                <w:webHidden/>
              </w:rPr>
              <w:fldChar w:fldCharType="begin"/>
            </w:r>
            <w:r>
              <w:rPr>
                <w:noProof/>
                <w:webHidden/>
              </w:rPr>
              <w:instrText xml:space="preserve"> PAGEREF _Toc206584295 \h </w:instrText>
            </w:r>
            <w:r>
              <w:rPr>
                <w:noProof/>
                <w:webHidden/>
              </w:rPr>
            </w:r>
            <w:r>
              <w:rPr>
                <w:noProof/>
                <w:webHidden/>
              </w:rPr>
              <w:fldChar w:fldCharType="separate"/>
            </w:r>
            <w:r>
              <w:rPr>
                <w:noProof/>
                <w:webHidden/>
              </w:rPr>
              <w:t>2</w:t>
            </w:r>
            <w:r>
              <w:rPr>
                <w:noProof/>
                <w:webHidden/>
              </w:rPr>
              <w:fldChar w:fldCharType="end"/>
            </w:r>
          </w:hyperlink>
        </w:p>
        <w:p w14:paraId="590FBD90" w14:textId="0296E26E" w:rsidR="00732B24" w:rsidRDefault="00732B24">
          <w:pPr>
            <w:pStyle w:val="TOC1"/>
            <w:rPr>
              <w:rFonts w:asciiTheme="minorHAnsi" w:eastAsiaTheme="minorEastAsia" w:hAnsiTheme="minorHAnsi" w:cstheme="minorBidi"/>
              <w:b w:val="0"/>
              <w:bCs w:val="0"/>
              <w:caps w:val="0"/>
              <w:noProof/>
              <w:kern w:val="2"/>
              <w:sz w:val="24"/>
              <w:szCs w:val="24"/>
              <w14:ligatures w14:val="standardContextual"/>
            </w:rPr>
          </w:pPr>
          <w:hyperlink w:anchor="_Toc206584296" w:history="1">
            <w:r w:rsidRPr="00E33293">
              <w:rPr>
                <w:rStyle w:val="Hyperlink"/>
                <w:rFonts w:ascii="Arial" w:hAnsi="Arial" w:cs="Arial"/>
                <w:noProof/>
              </w:rPr>
              <w:t>2.0</w:t>
            </w:r>
            <w:r>
              <w:rPr>
                <w:rFonts w:asciiTheme="minorHAnsi" w:eastAsiaTheme="minorEastAsia" w:hAnsiTheme="minorHAnsi" w:cstheme="minorBidi"/>
                <w:b w:val="0"/>
                <w:bCs w:val="0"/>
                <w:caps w:val="0"/>
                <w:noProof/>
                <w:kern w:val="2"/>
                <w:sz w:val="24"/>
                <w:szCs w:val="24"/>
                <w14:ligatures w14:val="standardContextual"/>
              </w:rPr>
              <w:tab/>
            </w:r>
            <w:r w:rsidRPr="00E33293">
              <w:rPr>
                <w:rStyle w:val="Hyperlink"/>
                <w:rFonts w:ascii="Arial" w:hAnsi="Arial" w:cs="Arial"/>
                <w:noProof/>
              </w:rPr>
              <w:t>LEGISLATION</w:t>
            </w:r>
            <w:r>
              <w:rPr>
                <w:noProof/>
                <w:webHidden/>
              </w:rPr>
              <w:tab/>
            </w:r>
            <w:r>
              <w:rPr>
                <w:noProof/>
                <w:webHidden/>
              </w:rPr>
              <w:fldChar w:fldCharType="begin"/>
            </w:r>
            <w:r>
              <w:rPr>
                <w:noProof/>
                <w:webHidden/>
              </w:rPr>
              <w:instrText xml:space="preserve"> PAGEREF _Toc206584296 \h </w:instrText>
            </w:r>
            <w:r>
              <w:rPr>
                <w:noProof/>
                <w:webHidden/>
              </w:rPr>
            </w:r>
            <w:r>
              <w:rPr>
                <w:noProof/>
                <w:webHidden/>
              </w:rPr>
              <w:fldChar w:fldCharType="separate"/>
            </w:r>
            <w:r>
              <w:rPr>
                <w:noProof/>
                <w:webHidden/>
              </w:rPr>
              <w:t>3</w:t>
            </w:r>
            <w:r>
              <w:rPr>
                <w:noProof/>
                <w:webHidden/>
              </w:rPr>
              <w:fldChar w:fldCharType="end"/>
            </w:r>
          </w:hyperlink>
        </w:p>
        <w:p w14:paraId="4BE81C19" w14:textId="52541E45" w:rsidR="00732B24" w:rsidRDefault="00732B24">
          <w:pPr>
            <w:pStyle w:val="TOC1"/>
            <w:rPr>
              <w:rFonts w:asciiTheme="minorHAnsi" w:eastAsiaTheme="minorEastAsia" w:hAnsiTheme="minorHAnsi" w:cstheme="minorBidi"/>
              <w:b w:val="0"/>
              <w:bCs w:val="0"/>
              <w:caps w:val="0"/>
              <w:noProof/>
              <w:kern w:val="2"/>
              <w:sz w:val="24"/>
              <w:szCs w:val="24"/>
              <w14:ligatures w14:val="standardContextual"/>
            </w:rPr>
          </w:pPr>
          <w:hyperlink w:anchor="_Toc206584297" w:history="1">
            <w:r w:rsidRPr="00E33293">
              <w:rPr>
                <w:rStyle w:val="Hyperlink"/>
                <w:rFonts w:ascii="Arial" w:hAnsi="Arial" w:cs="Arial"/>
                <w:noProof/>
              </w:rPr>
              <w:t>3.0</w:t>
            </w:r>
            <w:r>
              <w:rPr>
                <w:rFonts w:asciiTheme="minorHAnsi" w:eastAsiaTheme="minorEastAsia" w:hAnsiTheme="minorHAnsi" w:cstheme="minorBidi"/>
                <w:b w:val="0"/>
                <w:bCs w:val="0"/>
                <w:caps w:val="0"/>
                <w:noProof/>
                <w:kern w:val="2"/>
                <w:sz w:val="24"/>
                <w:szCs w:val="24"/>
                <w14:ligatures w14:val="standardContextual"/>
              </w:rPr>
              <w:tab/>
            </w:r>
            <w:r w:rsidRPr="00E33293">
              <w:rPr>
                <w:rStyle w:val="Hyperlink"/>
                <w:rFonts w:ascii="Arial" w:hAnsi="Arial" w:cs="Arial"/>
                <w:noProof/>
              </w:rPr>
              <w:t>DEFINITIONS</w:t>
            </w:r>
            <w:r>
              <w:rPr>
                <w:noProof/>
                <w:webHidden/>
              </w:rPr>
              <w:tab/>
            </w:r>
            <w:r>
              <w:rPr>
                <w:noProof/>
                <w:webHidden/>
              </w:rPr>
              <w:fldChar w:fldCharType="begin"/>
            </w:r>
            <w:r>
              <w:rPr>
                <w:noProof/>
                <w:webHidden/>
              </w:rPr>
              <w:instrText xml:space="preserve"> PAGEREF _Toc206584297 \h </w:instrText>
            </w:r>
            <w:r>
              <w:rPr>
                <w:noProof/>
                <w:webHidden/>
              </w:rPr>
            </w:r>
            <w:r>
              <w:rPr>
                <w:noProof/>
                <w:webHidden/>
              </w:rPr>
              <w:fldChar w:fldCharType="separate"/>
            </w:r>
            <w:r>
              <w:rPr>
                <w:noProof/>
                <w:webHidden/>
              </w:rPr>
              <w:t>3</w:t>
            </w:r>
            <w:r>
              <w:rPr>
                <w:noProof/>
                <w:webHidden/>
              </w:rPr>
              <w:fldChar w:fldCharType="end"/>
            </w:r>
          </w:hyperlink>
        </w:p>
        <w:p w14:paraId="228AC7C5" w14:textId="056EC2A1" w:rsidR="00732B24" w:rsidRDefault="00732B24">
          <w:pPr>
            <w:pStyle w:val="TOC1"/>
            <w:rPr>
              <w:rFonts w:asciiTheme="minorHAnsi" w:eastAsiaTheme="minorEastAsia" w:hAnsiTheme="minorHAnsi" w:cstheme="minorBidi"/>
              <w:b w:val="0"/>
              <w:bCs w:val="0"/>
              <w:caps w:val="0"/>
              <w:noProof/>
              <w:kern w:val="2"/>
              <w:sz w:val="24"/>
              <w:szCs w:val="24"/>
              <w14:ligatures w14:val="standardContextual"/>
            </w:rPr>
          </w:pPr>
          <w:hyperlink w:anchor="_Toc206584298" w:history="1">
            <w:r w:rsidRPr="00E33293">
              <w:rPr>
                <w:rStyle w:val="Hyperlink"/>
                <w:rFonts w:ascii="Arial" w:hAnsi="Arial" w:cs="Arial"/>
                <w:noProof/>
              </w:rPr>
              <w:t>4.0</w:t>
            </w:r>
            <w:r>
              <w:rPr>
                <w:rFonts w:asciiTheme="minorHAnsi" w:eastAsiaTheme="minorEastAsia" w:hAnsiTheme="minorHAnsi" w:cstheme="minorBidi"/>
                <w:b w:val="0"/>
                <w:bCs w:val="0"/>
                <w:caps w:val="0"/>
                <w:noProof/>
                <w:kern w:val="2"/>
                <w:sz w:val="24"/>
                <w:szCs w:val="24"/>
                <w14:ligatures w14:val="standardContextual"/>
              </w:rPr>
              <w:tab/>
            </w:r>
            <w:r w:rsidRPr="00E33293">
              <w:rPr>
                <w:rStyle w:val="Hyperlink"/>
                <w:rFonts w:ascii="Arial" w:hAnsi="Arial" w:cs="Arial"/>
                <w:noProof/>
              </w:rPr>
              <w:t>ORGANISATION &amp; MANAGEMENT</w:t>
            </w:r>
            <w:r>
              <w:rPr>
                <w:noProof/>
                <w:webHidden/>
              </w:rPr>
              <w:tab/>
            </w:r>
            <w:r>
              <w:rPr>
                <w:noProof/>
                <w:webHidden/>
              </w:rPr>
              <w:fldChar w:fldCharType="begin"/>
            </w:r>
            <w:r>
              <w:rPr>
                <w:noProof/>
                <w:webHidden/>
              </w:rPr>
              <w:instrText xml:space="preserve"> PAGEREF _Toc206584298 \h </w:instrText>
            </w:r>
            <w:r>
              <w:rPr>
                <w:noProof/>
                <w:webHidden/>
              </w:rPr>
            </w:r>
            <w:r>
              <w:rPr>
                <w:noProof/>
                <w:webHidden/>
              </w:rPr>
              <w:fldChar w:fldCharType="separate"/>
            </w:r>
            <w:r>
              <w:rPr>
                <w:noProof/>
                <w:webHidden/>
              </w:rPr>
              <w:t>3</w:t>
            </w:r>
            <w:r>
              <w:rPr>
                <w:noProof/>
                <w:webHidden/>
              </w:rPr>
              <w:fldChar w:fldCharType="end"/>
            </w:r>
          </w:hyperlink>
        </w:p>
        <w:p w14:paraId="411E9E7E" w14:textId="33BEF7AD" w:rsidR="00732B24" w:rsidRDefault="00732B24">
          <w:pPr>
            <w:pStyle w:val="TOC1"/>
            <w:rPr>
              <w:rFonts w:asciiTheme="minorHAnsi" w:eastAsiaTheme="minorEastAsia" w:hAnsiTheme="minorHAnsi" w:cstheme="minorBidi"/>
              <w:b w:val="0"/>
              <w:bCs w:val="0"/>
              <w:caps w:val="0"/>
              <w:noProof/>
              <w:kern w:val="2"/>
              <w:sz w:val="24"/>
              <w:szCs w:val="24"/>
              <w14:ligatures w14:val="standardContextual"/>
            </w:rPr>
          </w:pPr>
          <w:hyperlink w:anchor="_Toc206584299" w:history="1">
            <w:r w:rsidRPr="00E33293">
              <w:rPr>
                <w:rStyle w:val="Hyperlink"/>
                <w:rFonts w:ascii="Arial" w:hAnsi="Arial" w:cs="Arial"/>
                <w:noProof/>
              </w:rPr>
              <w:t>5.0</w:t>
            </w:r>
            <w:r>
              <w:rPr>
                <w:rFonts w:asciiTheme="minorHAnsi" w:eastAsiaTheme="minorEastAsia" w:hAnsiTheme="minorHAnsi" w:cstheme="minorBidi"/>
                <w:b w:val="0"/>
                <w:bCs w:val="0"/>
                <w:caps w:val="0"/>
                <w:noProof/>
                <w:kern w:val="2"/>
                <w:sz w:val="24"/>
                <w:szCs w:val="24"/>
                <w14:ligatures w14:val="standardContextual"/>
              </w:rPr>
              <w:tab/>
            </w:r>
            <w:r w:rsidRPr="00E33293">
              <w:rPr>
                <w:rStyle w:val="Hyperlink"/>
                <w:rFonts w:ascii="Arial" w:hAnsi="Arial" w:cs="Arial"/>
                <w:noProof/>
              </w:rPr>
              <w:t>FIRST AID ARRANGEMENTS</w:t>
            </w:r>
            <w:r>
              <w:rPr>
                <w:noProof/>
                <w:webHidden/>
              </w:rPr>
              <w:tab/>
            </w:r>
            <w:r>
              <w:rPr>
                <w:noProof/>
                <w:webHidden/>
              </w:rPr>
              <w:fldChar w:fldCharType="begin"/>
            </w:r>
            <w:r>
              <w:rPr>
                <w:noProof/>
                <w:webHidden/>
              </w:rPr>
              <w:instrText xml:space="preserve"> PAGEREF _Toc206584299 \h </w:instrText>
            </w:r>
            <w:r>
              <w:rPr>
                <w:noProof/>
                <w:webHidden/>
              </w:rPr>
            </w:r>
            <w:r>
              <w:rPr>
                <w:noProof/>
                <w:webHidden/>
              </w:rPr>
              <w:fldChar w:fldCharType="separate"/>
            </w:r>
            <w:r>
              <w:rPr>
                <w:noProof/>
                <w:webHidden/>
              </w:rPr>
              <w:t>5</w:t>
            </w:r>
            <w:r>
              <w:rPr>
                <w:noProof/>
                <w:webHidden/>
              </w:rPr>
              <w:fldChar w:fldCharType="end"/>
            </w:r>
          </w:hyperlink>
        </w:p>
        <w:p w14:paraId="4EB31E04" w14:textId="1DAEC66B" w:rsidR="00732B24" w:rsidRDefault="00732B24">
          <w:pPr>
            <w:pStyle w:val="TOC1"/>
            <w:rPr>
              <w:rFonts w:asciiTheme="minorHAnsi" w:eastAsiaTheme="minorEastAsia" w:hAnsiTheme="minorHAnsi" w:cstheme="minorBidi"/>
              <w:b w:val="0"/>
              <w:bCs w:val="0"/>
              <w:caps w:val="0"/>
              <w:noProof/>
              <w:kern w:val="2"/>
              <w:sz w:val="24"/>
              <w:szCs w:val="24"/>
              <w14:ligatures w14:val="standardContextual"/>
            </w:rPr>
          </w:pPr>
          <w:hyperlink w:anchor="_Toc206584300" w:history="1">
            <w:r w:rsidRPr="00E33293">
              <w:rPr>
                <w:rStyle w:val="Hyperlink"/>
                <w:rFonts w:ascii="Arial" w:hAnsi="Arial" w:cs="Arial"/>
                <w:noProof/>
                <w:lang w:val="en-US" w:eastAsia="en-US"/>
              </w:rPr>
              <w:t>6.0</w:t>
            </w:r>
            <w:r>
              <w:rPr>
                <w:rFonts w:asciiTheme="minorHAnsi" w:eastAsiaTheme="minorEastAsia" w:hAnsiTheme="minorHAnsi" w:cstheme="minorBidi"/>
                <w:b w:val="0"/>
                <w:bCs w:val="0"/>
                <w:caps w:val="0"/>
                <w:noProof/>
                <w:kern w:val="2"/>
                <w:sz w:val="24"/>
                <w:szCs w:val="24"/>
                <w14:ligatures w14:val="standardContextual"/>
              </w:rPr>
              <w:tab/>
            </w:r>
            <w:r w:rsidRPr="00E33293">
              <w:rPr>
                <w:rStyle w:val="Hyperlink"/>
                <w:rFonts w:ascii="Arial" w:hAnsi="Arial" w:cs="Arial"/>
                <w:noProof/>
              </w:rPr>
              <w:t>ASSESSMENT OF FIRST AID PROVISION</w:t>
            </w:r>
            <w:r>
              <w:rPr>
                <w:noProof/>
                <w:webHidden/>
              </w:rPr>
              <w:tab/>
            </w:r>
            <w:r>
              <w:rPr>
                <w:noProof/>
                <w:webHidden/>
              </w:rPr>
              <w:fldChar w:fldCharType="begin"/>
            </w:r>
            <w:r>
              <w:rPr>
                <w:noProof/>
                <w:webHidden/>
              </w:rPr>
              <w:instrText xml:space="preserve"> PAGEREF _Toc206584300 \h </w:instrText>
            </w:r>
            <w:r>
              <w:rPr>
                <w:noProof/>
                <w:webHidden/>
              </w:rPr>
            </w:r>
            <w:r>
              <w:rPr>
                <w:noProof/>
                <w:webHidden/>
              </w:rPr>
              <w:fldChar w:fldCharType="separate"/>
            </w:r>
            <w:r>
              <w:rPr>
                <w:noProof/>
                <w:webHidden/>
              </w:rPr>
              <w:t>5</w:t>
            </w:r>
            <w:r>
              <w:rPr>
                <w:noProof/>
                <w:webHidden/>
              </w:rPr>
              <w:fldChar w:fldCharType="end"/>
            </w:r>
          </w:hyperlink>
        </w:p>
        <w:p w14:paraId="48935BEA" w14:textId="4B6C2C63" w:rsidR="00732B24" w:rsidRDefault="00732B24">
          <w:pPr>
            <w:pStyle w:val="TOC1"/>
            <w:rPr>
              <w:rFonts w:asciiTheme="minorHAnsi" w:eastAsiaTheme="minorEastAsia" w:hAnsiTheme="minorHAnsi" w:cstheme="minorBidi"/>
              <w:b w:val="0"/>
              <w:bCs w:val="0"/>
              <w:caps w:val="0"/>
              <w:noProof/>
              <w:kern w:val="2"/>
              <w:sz w:val="24"/>
              <w:szCs w:val="24"/>
              <w14:ligatures w14:val="standardContextual"/>
            </w:rPr>
          </w:pPr>
          <w:hyperlink w:anchor="_Toc206584301" w:history="1">
            <w:r w:rsidRPr="00E33293">
              <w:rPr>
                <w:rStyle w:val="Hyperlink"/>
                <w:rFonts w:ascii="Arial" w:hAnsi="Arial" w:cs="Arial"/>
                <w:noProof/>
                <w:lang w:val="en-US" w:eastAsia="en-US"/>
              </w:rPr>
              <w:t>7.0</w:t>
            </w:r>
            <w:r>
              <w:rPr>
                <w:rFonts w:asciiTheme="minorHAnsi" w:eastAsiaTheme="minorEastAsia" w:hAnsiTheme="minorHAnsi" w:cstheme="minorBidi"/>
                <w:b w:val="0"/>
                <w:bCs w:val="0"/>
                <w:caps w:val="0"/>
                <w:noProof/>
                <w:kern w:val="2"/>
                <w:sz w:val="24"/>
                <w:szCs w:val="24"/>
                <w14:ligatures w14:val="standardContextual"/>
              </w:rPr>
              <w:tab/>
            </w:r>
            <w:r w:rsidRPr="00E33293">
              <w:rPr>
                <w:rStyle w:val="Hyperlink"/>
                <w:rFonts w:ascii="Arial" w:hAnsi="Arial" w:cs="Arial"/>
                <w:noProof/>
              </w:rPr>
              <w:t>LEVELS OF FIRST AID PROVISION</w:t>
            </w:r>
            <w:r>
              <w:rPr>
                <w:noProof/>
                <w:webHidden/>
              </w:rPr>
              <w:tab/>
            </w:r>
            <w:r>
              <w:rPr>
                <w:noProof/>
                <w:webHidden/>
              </w:rPr>
              <w:fldChar w:fldCharType="begin"/>
            </w:r>
            <w:r>
              <w:rPr>
                <w:noProof/>
                <w:webHidden/>
              </w:rPr>
              <w:instrText xml:space="preserve"> PAGEREF _Toc206584301 \h </w:instrText>
            </w:r>
            <w:r>
              <w:rPr>
                <w:noProof/>
                <w:webHidden/>
              </w:rPr>
            </w:r>
            <w:r>
              <w:rPr>
                <w:noProof/>
                <w:webHidden/>
              </w:rPr>
              <w:fldChar w:fldCharType="separate"/>
            </w:r>
            <w:r>
              <w:rPr>
                <w:noProof/>
                <w:webHidden/>
              </w:rPr>
              <w:t>6</w:t>
            </w:r>
            <w:r>
              <w:rPr>
                <w:noProof/>
                <w:webHidden/>
              </w:rPr>
              <w:fldChar w:fldCharType="end"/>
            </w:r>
          </w:hyperlink>
        </w:p>
        <w:p w14:paraId="5839FF64" w14:textId="7ADAD5C5" w:rsidR="00732B24" w:rsidRDefault="00732B24">
          <w:pPr>
            <w:pStyle w:val="TOC1"/>
            <w:rPr>
              <w:rFonts w:asciiTheme="minorHAnsi" w:eastAsiaTheme="minorEastAsia" w:hAnsiTheme="minorHAnsi" w:cstheme="minorBidi"/>
              <w:b w:val="0"/>
              <w:bCs w:val="0"/>
              <w:caps w:val="0"/>
              <w:noProof/>
              <w:kern w:val="2"/>
              <w:sz w:val="24"/>
              <w:szCs w:val="24"/>
              <w14:ligatures w14:val="standardContextual"/>
            </w:rPr>
          </w:pPr>
          <w:hyperlink w:anchor="_Toc206584302" w:history="1">
            <w:r w:rsidRPr="00E33293">
              <w:rPr>
                <w:rStyle w:val="Hyperlink"/>
                <w:rFonts w:ascii="Arial" w:hAnsi="Arial" w:cs="Arial"/>
                <w:noProof/>
              </w:rPr>
              <w:t>8.0</w:t>
            </w:r>
            <w:r>
              <w:rPr>
                <w:rFonts w:asciiTheme="minorHAnsi" w:eastAsiaTheme="minorEastAsia" w:hAnsiTheme="minorHAnsi" w:cstheme="minorBidi"/>
                <w:b w:val="0"/>
                <w:bCs w:val="0"/>
                <w:caps w:val="0"/>
                <w:noProof/>
                <w:kern w:val="2"/>
                <w:sz w:val="24"/>
                <w:szCs w:val="24"/>
                <w14:ligatures w14:val="standardContextual"/>
              </w:rPr>
              <w:tab/>
            </w:r>
            <w:r w:rsidRPr="00E33293">
              <w:rPr>
                <w:rStyle w:val="Hyperlink"/>
                <w:rFonts w:ascii="Arial" w:hAnsi="Arial" w:cs="Arial"/>
                <w:noProof/>
              </w:rPr>
              <w:t>FIRST AID MATERIALS, EQUIPMENT &amp; FACILITIES</w:t>
            </w:r>
            <w:r>
              <w:rPr>
                <w:noProof/>
                <w:webHidden/>
              </w:rPr>
              <w:tab/>
            </w:r>
            <w:r>
              <w:rPr>
                <w:noProof/>
                <w:webHidden/>
              </w:rPr>
              <w:fldChar w:fldCharType="begin"/>
            </w:r>
            <w:r>
              <w:rPr>
                <w:noProof/>
                <w:webHidden/>
              </w:rPr>
              <w:instrText xml:space="preserve"> PAGEREF _Toc206584302 \h </w:instrText>
            </w:r>
            <w:r>
              <w:rPr>
                <w:noProof/>
                <w:webHidden/>
              </w:rPr>
            </w:r>
            <w:r>
              <w:rPr>
                <w:noProof/>
                <w:webHidden/>
              </w:rPr>
              <w:fldChar w:fldCharType="separate"/>
            </w:r>
            <w:r>
              <w:rPr>
                <w:noProof/>
                <w:webHidden/>
              </w:rPr>
              <w:t>7</w:t>
            </w:r>
            <w:r>
              <w:rPr>
                <w:noProof/>
                <w:webHidden/>
              </w:rPr>
              <w:fldChar w:fldCharType="end"/>
            </w:r>
          </w:hyperlink>
        </w:p>
        <w:p w14:paraId="440781EF" w14:textId="3730DEFA" w:rsidR="00732B24" w:rsidRDefault="00732B24">
          <w:pPr>
            <w:pStyle w:val="TOC1"/>
            <w:rPr>
              <w:rFonts w:asciiTheme="minorHAnsi" w:eastAsiaTheme="minorEastAsia" w:hAnsiTheme="minorHAnsi" w:cstheme="minorBidi"/>
              <w:b w:val="0"/>
              <w:bCs w:val="0"/>
              <w:caps w:val="0"/>
              <w:noProof/>
              <w:kern w:val="2"/>
              <w:sz w:val="24"/>
              <w:szCs w:val="24"/>
              <w14:ligatures w14:val="standardContextual"/>
            </w:rPr>
          </w:pPr>
          <w:hyperlink w:anchor="_Toc206584303" w:history="1">
            <w:r w:rsidRPr="00E33293">
              <w:rPr>
                <w:rStyle w:val="Hyperlink"/>
                <w:rFonts w:ascii="Arial" w:hAnsi="Arial" w:cs="Arial"/>
                <w:noProof/>
              </w:rPr>
              <w:t>9.0</w:t>
            </w:r>
            <w:r>
              <w:rPr>
                <w:rFonts w:asciiTheme="minorHAnsi" w:eastAsiaTheme="minorEastAsia" w:hAnsiTheme="minorHAnsi" w:cstheme="minorBidi"/>
                <w:b w:val="0"/>
                <w:bCs w:val="0"/>
                <w:caps w:val="0"/>
                <w:noProof/>
                <w:kern w:val="2"/>
                <w:sz w:val="24"/>
                <w:szCs w:val="24"/>
                <w14:ligatures w14:val="standardContextual"/>
              </w:rPr>
              <w:tab/>
            </w:r>
            <w:r w:rsidRPr="00E33293">
              <w:rPr>
                <w:rStyle w:val="Hyperlink"/>
                <w:rFonts w:ascii="Arial" w:hAnsi="Arial" w:cs="Arial"/>
                <w:noProof/>
              </w:rPr>
              <w:t>ACCIDENT / INCIDENT REPORTING</w:t>
            </w:r>
            <w:r>
              <w:rPr>
                <w:noProof/>
                <w:webHidden/>
              </w:rPr>
              <w:tab/>
            </w:r>
            <w:r>
              <w:rPr>
                <w:noProof/>
                <w:webHidden/>
              </w:rPr>
              <w:fldChar w:fldCharType="begin"/>
            </w:r>
            <w:r>
              <w:rPr>
                <w:noProof/>
                <w:webHidden/>
              </w:rPr>
              <w:instrText xml:space="preserve"> PAGEREF _Toc206584303 \h </w:instrText>
            </w:r>
            <w:r>
              <w:rPr>
                <w:noProof/>
                <w:webHidden/>
              </w:rPr>
            </w:r>
            <w:r>
              <w:rPr>
                <w:noProof/>
                <w:webHidden/>
              </w:rPr>
              <w:fldChar w:fldCharType="separate"/>
            </w:r>
            <w:r>
              <w:rPr>
                <w:noProof/>
                <w:webHidden/>
              </w:rPr>
              <w:t>8</w:t>
            </w:r>
            <w:r>
              <w:rPr>
                <w:noProof/>
                <w:webHidden/>
              </w:rPr>
              <w:fldChar w:fldCharType="end"/>
            </w:r>
          </w:hyperlink>
        </w:p>
        <w:p w14:paraId="6F108929" w14:textId="7BEB4D18" w:rsidR="00732B24" w:rsidRDefault="00732B24">
          <w:pPr>
            <w:pStyle w:val="TOC1"/>
            <w:rPr>
              <w:rFonts w:asciiTheme="minorHAnsi" w:eastAsiaTheme="minorEastAsia" w:hAnsiTheme="minorHAnsi" w:cstheme="minorBidi"/>
              <w:b w:val="0"/>
              <w:bCs w:val="0"/>
              <w:caps w:val="0"/>
              <w:noProof/>
              <w:kern w:val="2"/>
              <w:sz w:val="24"/>
              <w:szCs w:val="24"/>
              <w14:ligatures w14:val="standardContextual"/>
            </w:rPr>
          </w:pPr>
          <w:hyperlink w:anchor="_Toc206584304" w:history="1">
            <w:r w:rsidRPr="00E33293">
              <w:rPr>
                <w:rStyle w:val="Hyperlink"/>
                <w:rFonts w:ascii="Arial" w:hAnsi="Arial" w:cs="Arial"/>
                <w:noProof/>
              </w:rPr>
              <w:t>10.0</w:t>
            </w:r>
            <w:r>
              <w:rPr>
                <w:rFonts w:asciiTheme="minorHAnsi" w:eastAsiaTheme="minorEastAsia" w:hAnsiTheme="minorHAnsi" w:cstheme="minorBidi"/>
                <w:b w:val="0"/>
                <w:bCs w:val="0"/>
                <w:caps w:val="0"/>
                <w:noProof/>
                <w:kern w:val="2"/>
                <w:sz w:val="24"/>
                <w:szCs w:val="24"/>
                <w14:ligatures w14:val="standardContextual"/>
              </w:rPr>
              <w:tab/>
            </w:r>
            <w:r w:rsidRPr="00E33293">
              <w:rPr>
                <w:rStyle w:val="Hyperlink"/>
                <w:rFonts w:ascii="Arial" w:hAnsi="Arial" w:cs="Arial"/>
                <w:noProof/>
              </w:rPr>
              <w:t>TRAINING</w:t>
            </w:r>
            <w:r>
              <w:rPr>
                <w:noProof/>
                <w:webHidden/>
              </w:rPr>
              <w:tab/>
            </w:r>
            <w:r>
              <w:rPr>
                <w:noProof/>
                <w:webHidden/>
              </w:rPr>
              <w:fldChar w:fldCharType="begin"/>
            </w:r>
            <w:r>
              <w:rPr>
                <w:noProof/>
                <w:webHidden/>
              </w:rPr>
              <w:instrText xml:space="preserve"> PAGEREF _Toc206584304 \h </w:instrText>
            </w:r>
            <w:r>
              <w:rPr>
                <w:noProof/>
                <w:webHidden/>
              </w:rPr>
            </w:r>
            <w:r>
              <w:rPr>
                <w:noProof/>
                <w:webHidden/>
              </w:rPr>
              <w:fldChar w:fldCharType="separate"/>
            </w:r>
            <w:r>
              <w:rPr>
                <w:noProof/>
                <w:webHidden/>
              </w:rPr>
              <w:t>8</w:t>
            </w:r>
            <w:r>
              <w:rPr>
                <w:noProof/>
                <w:webHidden/>
              </w:rPr>
              <w:fldChar w:fldCharType="end"/>
            </w:r>
          </w:hyperlink>
        </w:p>
        <w:p w14:paraId="686AD3D7" w14:textId="5CCD4300" w:rsidR="00732B24" w:rsidRDefault="00732B24">
          <w:pPr>
            <w:pStyle w:val="TOC1"/>
            <w:rPr>
              <w:rFonts w:asciiTheme="minorHAnsi" w:eastAsiaTheme="minorEastAsia" w:hAnsiTheme="minorHAnsi" w:cstheme="minorBidi"/>
              <w:b w:val="0"/>
              <w:bCs w:val="0"/>
              <w:caps w:val="0"/>
              <w:noProof/>
              <w:kern w:val="2"/>
              <w:sz w:val="24"/>
              <w:szCs w:val="24"/>
              <w14:ligatures w14:val="standardContextual"/>
            </w:rPr>
          </w:pPr>
          <w:hyperlink w:anchor="_Toc206584305" w:history="1">
            <w:r w:rsidRPr="00E33293">
              <w:rPr>
                <w:rStyle w:val="Hyperlink"/>
                <w:rFonts w:ascii="Arial" w:hAnsi="Arial" w:cs="Arial"/>
                <w:noProof/>
              </w:rPr>
              <w:t>11.0</w:t>
            </w:r>
            <w:r>
              <w:rPr>
                <w:rFonts w:asciiTheme="minorHAnsi" w:eastAsiaTheme="minorEastAsia" w:hAnsiTheme="minorHAnsi" w:cstheme="minorBidi"/>
                <w:b w:val="0"/>
                <w:bCs w:val="0"/>
                <w:caps w:val="0"/>
                <w:noProof/>
                <w:kern w:val="2"/>
                <w:sz w:val="24"/>
                <w:szCs w:val="24"/>
                <w14:ligatures w14:val="standardContextual"/>
              </w:rPr>
              <w:tab/>
            </w:r>
            <w:r w:rsidRPr="00E33293">
              <w:rPr>
                <w:rStyle w:val="Hyperlink"/>
                <w:rFonts w:ascii="Arial" w:hAnsi="Arial" w:cs="Arial"/>
                <w:noProof/>
              </w:rPr>
              <w:t>INFECTION CONTROL</w:t>
            </w:r>
            <w:r>
              <w:rPr>
                <w:noProof/>
                <w:webHidden/>
              </w:rPr>
              <w:tab/>
            </w:r>
            <w:r>
              <w:rPr>
                <w:noProof/>
                <w:webHidden/>
              </w:rPr>
              <w:fldChar w:fldCharType="begin"/>
            </w:r>
            <w:r>
              <w:rPr>
                <w:noProof/>
                <w:webHidden/>
              </w:rPr>
              <w:instrText xml:space="preserve"> PAGEREF _Toc206584305 \h </w:instrText>
            </w:r>
            <w:r>
              <w:rPr>
                <w:noProof/>
                <w:webHidden/>
              </w:rPr>
            </w:r>
            <w:r>
              <w:rPr>
                <w:noProof/>
                <w:webHidden/>
              </w:rPr>
              <w:fldChar w:fldCharType="separate"/>
            </w:r>
            <w:r>
              <w:rPr>
                <w:noProof/>
                <w:webHidden/>
              </w:rPr>
              <w:t>9</w:t>
            </w:r>
            <w:r>
              <w:rPr>
                <w:noProof/>
                <w:webHidden/>
              </w:rPr>
              <w:fldChar w:fldCharType="end"/>
            </w:r>
          </w:hyperlink>
        </w:p>
        <w:p w14:paraId="654DD950" w14:textId="3E5D7ADE" w:rsidR="00732B24" w:rsidRDefault="00732B24">
          <w:pPr>
            <w:pStyle w:val="TOC1"/>
            <w:rPr>
              <w:rFonts w:asciiTheme="minorHAnsi" w:eastAsiaTheme="minorEastAsia" w:hAnsiTheme="minorHAnsi" w:cstheme="minorBidi"/>
              <w:b w:val="0"/>
              <w:bCs w:val="0"/>
              <w:caps w:val="0"/>
              <w:noProof/>
              <w:kern w:val="2"/>
              <w:sz w:val="24"/>
              <w:szCs w:val="24"/>
              <w14:ligatures w14:val="standardContextual"/>
            </w:rPr>
          </w:pPr>
          <w:hyperlink w:anchor="_Toc206584306" w:history="1">
            <w:r w:rsidRPr="00E33293">
              <w:rPr>
                <w:rStyle w:val="Hyperlink"/>
                <w:rFonts w:ascii="Arial" w:hAnsi="Arial" w:cs="Arial"/>
                <w:noProof/>
              </w:rPr>
              <w:t>12.0</w:t>
            </w:r>
            <w:r>
              <w:rPr>
                <w:rFonts w:asciiTheme="minorHAnsi" w:eastAsiaTheme="minorEastAsia" w:hAnsiTheme="minorHAnsi" w:cstheme="minorBidi"/>
                <w:b w:val="0"/>
                <w:bCs w:val="0"/>
                <w:caps w:val="0"/>
                <w:noProof/>
                <w:kern w:val="2"/>
                <w:sz w:val="24"/>
                <w:szCs w:val="24"/>
                <w14:ligatures w14:val="standardContextual"/>
              </w:rPr>
              <w:tab/>
            </w:r>
            <w:r w:rsidRPr="00E33293">
              <w:rPr>
                <w:rStyle w:val="Hyperlink"/>
                <w:rFonts w:ascii="Arial" w:hAnsi="Arial" w:cs="Arial"/>
                <w:noProof/>
              </w:rPr>
              <w:t>MONITORING &amp; REVIEW</w:t>
            </w:r>
            <w:r>
              <w:rPr>
                <w:noProof/>
                <w:webHidden/>
              </w:rPr>
              <w:tab/>
            </w:r>
            <w:r>
              <w:rPr>
                <w:noProof/>
                <w:webHidden/>
              </w:rPr>
              <w:fldChar w:fldCharType="begin"/>
            </w:r>
            <w:r>
              <w:rPr>
                <w:noProof/>
                <w:webHidden/>
              </w:rPr>
              <w:instrText xml:space="preserve"> PAGEREF _Toc206584306 \h </w:instrText>
            </w:r>
            <w:r>
              <w:rPr>
                <w:noProof/>
                <w:webHidden/>
              </w:rPr>
            </w:r>
            <w:r>
              <w:rPr>
                <w:noProof/>
                <w:webHidden/>
              </w:rPr>
              <w:fldChar w:fldCharType="separate"/>
            </w:r>
            <w:r>
              <w:rPr>
                <w:noProof/>
                <w:webHidden/>
              </w:rPr>
              <w:t>10</w:t>
            </w:r>
            <w:r>
              <w:rPr>
                <w:noProof/>
                <w:webHidden/>
              </w:rPr>
              <w:fldChar w:fldCharType="end"/>
            </w:r>
          </w:hyperlink>
        </w:p>
        <w:p w14:paraId="7696B5B7" w14:textId="559A0842" w:rsidR="00732B24" w:rsidRDefault="00732B24">
          <w:pPr>
            <w:pStyle w:val="TOC1"/>
            <w:rPr>
              <w:rFonts w:asciiTheme="minorHAnsi" w:eastAsiaTheme="minorEastAsia" w:hAnsiTheme="minorHAnsi" w:cstheme="minorBidi"/>
              <w:b w:val="0"/>
              <w:bCs w:val="0"/>
              <w:caps w:val="0"/>
              <w:noProof/>
              <w:kern w:val="2"/>
              <w:sz w:val="24"/>
              <w:szCs w:val="24"/>
              <w14:ligatures w14:val="standardContextual"/>
            </w:rPr>
          </w:pPr>
          <w:hyperlink w:anchor="_Toc206584307" w:history="1">
            <w:r w:rsidRPr="00E33293">
              <w:rPr>
                <w:rStyle w:val="Hyperlink"/>
                <w:rFonts w:ascii="Arial" w:hAnsi="Arial" w:cs="Arial"/>
                <w:noProof/>
              </w:rPr>
              <w:t>13.0</w:t>
            </w:r>
            <w:r>
              <w:rPr>
                <w:rFonts w:asciiTheme="minorHAnsi" w:eastAsiaTheme="minorEastAsia" w:hAnsiTheme="minorHAnsi" w:cstheme="minorBidi"/>
                <w:b w:val="0"/>
                <w:bCs w:val="0"/>
                <w:caps w:val="0"/>
                <w:noProof/>
                <w:kern w:val="2"/>
                <w:sz w:val="24"/>
                <w:szCs w:val="24"/>
                <w14:ligatures w14:val="standardContextual"/>
              </w:rPr>
              <w:tab/>
            </w:r>
            <w:r w:rsidRPr="00E33293">
              <w:rPr>
                <w:rStyle w:val="Hyperlink"/>
                <w:rFonts w:ascii="Arial" w:hAnsi="Arial" w:cs="Arial"/>
                <w:noProof/>
              </w:rPr>
              <w:t>APPENDIX 1</w:t>
            </w:r>
            <w:r>
              <w:rPr>
                <w:noProof/>
                <w:webHidden/>
              </w:rPr>
              <w:tab/>
            </w:r>
            <w:r>
              <w:rPr>
                <w:noProof/>
                <w:webHidden/>
              </w:rPr>
              <w:fldChar w:fldCharType="begin"/>
            </w:r>
            <w:r>
              <w:rPr>
                <w:noProof/>
                <w:webHidden/>
              </w:rPr>
              <w:instrText xml:space="preserve"> PAGEREF _Toc206584307 \h </w:instrText>
            </w:r>
            <w:r>
              <w:rPr>
                <w:noProof/>
                <w:webHidden/>
              </w:rPr>
            </w:r>
            <w:r>
              <w:rPr>
                <w:noProof/>
                <w:webHidden/>
              </w:rPr>
              <w:fldChar w:fldCharType="separate"/>
            </w:r>
            <w:r>
              <w:rPr>
                <w:noProof/>
                <w:webHidden/>
              </w:rPr>
              <w:t>11</w:t>
            </w:r>
            <w:r>
              <w:rPr>
                <w:noProof/>
                <w:webHidden/>
              </w:rPr>
              <w:fldChar w:fldCharType="end"/>
            </w:r>
          </w:hyperlink>
        </w:p>
        <w:p w14:paraId="5E17B7E2" w14:textId="0EC61DA7" w:rsidR="00732B24" w:rsidRDefault="00732B24">
          <w:r w:rsidRPr="00732B24">
            <w:rPr>
              <w:b/>
              <w:bCs/>
              <w:noProof/>
              <w:szCs w:val="22"/>
            </w:rPr>
            <w:fldChar w:fldCharType="end"/>
          </w:r>
        </w:p>
      </w:sdtContent>
    </w:sdt>
    <w:p w14:paraId="1CB7B727" w14:textId="10F3E1CF" w:rsidR="004A4073" w:rsidRPr="00F93434" w:rsidRDefault="004A4073" w:rsidP="005C2511">
      <w:pPr>
        <w:tabs>
          <w:tab w:val="right" w:pos="9638"/>
        </w:tabs>
        <w:rPr>
          <w:sz w:val="20"/>
        </w:rPr>
      </w:pPr>
    </w:p>
    <w:p w14:paraId="1CB7B728" w14:textId="77777777" w:rsidR="003F5546" w:rsidRDefault="003F5546" w:rsidP="004A0EA2">
      <w:pPr>
        <w:rPr>
          <w:sz w:val="20"/>
        </w:rPr>
      </w:pPr>
    </w:p>
    <w:p w14:paraId="4D9F9D20" w14:textId="054D9F4E" w:rsidR="009A263A" w:rsidRPr="00732B24" w:rsidRDefault="009A263A" w:rsidP="009A263A">
      <w:pPr>
        <w:pStyle w:val="Heading1"/>
        <w:rPr>
          <w:rFonts w:ascii="Arial" w:hAnsi="Arial" w:cs="Arial"/>
          <w:sz w:val="22"/>
          <w:szCs w:val="22"/>
        </w:rPr>
      </w:pPr>
      <w:r w:rsidRPr="00732B24">
        <w:rPr>
          <w:rFonts w:ascii="Arial" w:hAnsi="Arial" w:cs="Arial"/>
          <w:sz w:val="22"/>
          <w:szCs w:val="22"/>
        </w:rPr>
        <w:t xml:space="preserve"> </w:t>
      </w:r>
      <w:bookmarkStart w:id="0" w:name="_Toc206584295"/>
      <w:r w:rsidRPr="00732B24">
        <w:rPr>
          <w:rFonts w:ascii="Arial" w:hAnsi="Arial" w:cs="Arial"/>
          <w:sz w:val="22"/>
          <w:szCs w:val="22"/>
        </w:rPr>
        <w:t>1.0</w:t>
      </w:r>
      <w:r w:rsidRPr="00732B24">
        <w:rPr>
          <w:rFonts w:ascii="Arial" w:hAnsi="Arial" w:cs="Arial"/>
          <w:sz w:val="22"/>
          <w:szCs w:val="22"/>
        </w:rPr>
        <w:tab/>
        <w:t>INTRODUCTION</w:t>
      </w:r>
      <w:bookmarkEnd w:id="0"/>
      <w:r w:rsidRPr="00732B24">
        <w:rPr>
          <w:rFonts w:ascii="Arial" w:hAnsi="Arial" w:cs="Arial"/>
          <w:sz w:val="22"/>
          <w:szCs w:val="22"/>
        </w:rPr>
        <w:t xml:space="preserve"> </w:t>
      </w:r>
    </w:p>
    <w:p w14:paraId="5F52DB26" w14:textId="77777777" w:rsidR="009A263A" w:rsidRPr="00732B24" w:rsidRDefault="009A263A" w:rsidP="00F6498B">
      <w:pPr>
        <w:jc w:val="both"/>
        <w:rPr>
          <w:szCs w:val="22"/>
        </w:rPr>
      </w:pPr>
    </w:p>
    <w:p w14:paraId="1DFB52AE" w14:textId="77777777" w:rsidR="009A263A" w:rsidRPr="00732B24" w:rsidRDefault="009A263A" w:rsidP="00F6498B">
      <w:pPr>
        <w:jc w:val="both"/>
        <w:rPr>
          <w:szCs w:val="22"/>
        </w:rPr>
      </w:pPr>
    </w:p>
    <w:p w14:paraId="1CB7B72B" w14:textId="08AE3386" w:rsidR="00E04048" w:rsidRPr="00732B24" w:rsidRDefault="00E04048" w:rsidP="00F6498B">
      <w:pPr>
        <w:jc w:val="both"/>
        <w:rPr>
          <w:szCs w:val="22"/>
        </w:rPr>
      </w:pPr>
      <w:r w:rsidRPr="00732B24">
        <w:rPr>
          <w:szCs w:val="22"/>
        </w:rPr>
        <w:t>O</w:t>
      </w:r>
      <w:r w:rsidR="00FB4256" w:rsidRPr="00732B24">
        <w:rPr>
          <w:szCs w:val="22"/>
        </w:rPr>
        <w:t>utcomes First Group Limited (O</w:t>
      </w:r>
      <w:r w:rsidRPr="00732B24">
        <w:rPr>
          <w:szCs w:val="22"/>
        </w:rPr>
        <w:t>FGL</w:t>
      </w:r>
      <w:r w:rsidR="00FB4256" w:rsidRPr="00732B24">
        <w:rPr>
          <w:szCs w:val="22"/>
        </w:rPr>
        <w:t>)</w:t>
      </w:r>
      <w:r w:rsidRPr="00732B24">
        <w:rPr>
          <w:szCs w:val="22"/>
        </w:rPr>
        <w:t xml:space="preserve"> recognises that prompt first aid/emergency aid treatment is instrumental in reducing the effects of injury or illness suffered at work and will comply fully with the provisions of T</w:t>
      </w:r>
      <w:r w:rsidRPr="00732B24">
        <w:rPr>
          <w:color w:val="000000"/>
          <w:szCs w:val="22"/>
          <w:lang w:val="en"/>
        </w:rPr>
        <w:t>he Health and Safety (</w:t>
      </w:r>
      <w:proofErr w:type="gramStart"/>
      <w:r w:rsidRPr="00732B24">
        <w:rPr>
          <w:color w:val="000000"/>
          <w:szCs w:val="22"/>
          <w:lang w:val="en"/>
        </w:rPr>
        <w:t>First</w:t>
      </w:r>
      <w:r w:rsidR="00A34FD0" w:rsidRPr="00732B24">
        <w:rPr>
          <w:color w:val="000000"/>
          <w:szCs w:val="22"/>
          <w:lang w:val="en"/>
        </w:rPr>
        <w:t>-</w:t>
      </w:r>
      <w:r w:rsidRPr="00732B24">
        <w:rPr>
          <w:color w:val="000000"/>
          <w:szCs w:val="22"/>
          <w:lang w:val="en"/>
        </w:rPr>
        <w:t>Aid</w:t>
      </w:r>
      <w:proofErr w:type="gramEnd"/>
      <w:r w:rsidRPr="00732B24">
        <w:rPr>
          <w:color w:val="000000"/>
          <w:szCs w:val="22"/>
          <w:lang w:val="en"/>
        </w:rPr>
        <w:t>) Regulations 1981</w:t>
      </w:r>
      <w:r w:rsidR="00A34FD0" w:rsidRPr="00732B24">
        <w:rPr>
          <w:color w:val="000000"/>
          <w:szCs w:val="22"/>
          <w:lang w:val="en"/>
        </w:rPr>
        <w:t>,</w:t>
      </w:r>
      <w:r w:rsidRPr="00732B24">
        <w:rPr>
          <w:color w:val="000000"/>
          <w:szCs w:val="22"/>
          <w:lang w:val="en"/>
        </w:rPr>
        <w:t xml:space="preserve"> and associated HSE Guidance.</w:t>
      </w:r>
    </w:p>
    <w:p w14:paraId="1CB7B72C" w14:textId="77777777" w:rsidR="00E04048" w:rsidRPr="00732B24" w:rsidRDefault="00E04048" w:rsidP="00F6498B">
      <w:pPr>
        <w:jc w:val="both"/>
        <w:rPr>
          <w:szCs w:val="22"/>
        </w:rPr>
      </w:pPr>
    </w:p>
    <w:p w14:paraId="1CB7B72D" w14:textId="2CAC57CB" w:rsidR="00E04048" w:rsidRPr="00732B24" w:rsidRDefault="00E04048" w:rsidP="00F6498B">
      <w:pPr>
        <w:jc w:val="both"/>
        <w:rPr>
          <w:szCs w:val="22"/>
        </w:rPr>
      </w:pPr>
      <w:r w:rsidRPr="00732B24">
        <w:rPr>
          <w:szCs w:val="22"/>
        </w:rPr>
        <w:t xml:space="preserve">The organisation’s </w:t>
      </w:r>
      <w:r w:rsidR="00A34FD0" w:rsidRPr="00732B24">
        <w:rPr>
          <w:szCs w:val="22"/>
        </w:rPr>
        <w:t>P</w:t>
      </w:r>
      <w:r w:rsidRPr="00732B24">
        <w:rPr>
          <w:szCs w:val="22"/>
        </w:rPr>
        <w:t>olicy therefore is to provide adequate and appropriate equipment, facilities and trained personnel to enable first aid to be given to employees if they are injured or become ill at work.</w:t>
      </w:r>
      <w:r w:rsidR="00A34FD0" w:rsidRPr="00732B24">
        <w:rPr>
          <w:szCs w:val="22"/>
        </w:rPr>
        <w:t xml:space="preserve"> </w:t>
      </w:r>
      <w:r w:rsidRPr="00732B24">
        <w:rPr>
          <w:szCs w:val="22"/>
        </w:rPr>
        <w:t>The organisation is therefore committed to:</w:t>
      </w:r>
    </w:p>
    <w:p w14:paraId="1CB7B72E" w14:textId="77777777" w:rsidR="00E04048" w:rsidRPr="00732B24" w:rsidRDefault="00E04048" w:rsidP="00F6498B">
      <w:pPr>
        <w:jc w:val="both"/>
        <w:rPr>
          <w:szCs w:val="22"/>
        </w:rPr>
      </w:pPr>
    </w:p>
    <w:p w14:paraId="1CB7B72F" w14:textId="6CACA599" w:rsidR="00E04048" w:rsidRPr="00732B24" w:rsidRDefault="00E04048" w:rsidP="001C0EA4">
      <w:pPr>
        <w:numPr>
          <w:ilvl w:val="0"/>
          <w:numId w:val="7"/>
        </w:numPr>
        <w:jc w:val="both"/>
        <w:rPr>
          <w:szCs w:val="22"/>
        </w:rPr>
      </w:pPr>
      <w:r w:rsidRPr="00732B24">
        <w:rPr>
          <w:szCs w:val="22"/>
        </w:rPr>
        <w:t xml:space="preserve">Providing, on all company premises (and </w:t>
      </w:r>
      <w:r w:rsidR="00B77B28" w:rsidRPr="00732B24">
        <w:rPr>
          <w:szCs w:val="22"/>
        </w:rPr>
        <w:t>non-company</w:t>
      </w:r>
      <w:r w:rsidRPr="00732B24">
        <w:rPr>
          <w:szCs w:val="22"/>
        </w:rPr>
        <w:t xml:space="preserve"> premises where the Company is legally “in control”, where staff are employed), </w:t>
      </w:r>
      <w:proofErr w:type="gramStart"/>
      <w:r w:rsidRPr="00732B24">
        <w:rPr>
          <w:szCs w:val="22"/>
        </w:rPr>
        <w:t>sufficient</w:t>
      </w:r>
      <w:r w:rsidR="0067564C" w:rsidRPr="00732B24">
        <w:rPr>
          <w:szCs w:val="22"/>
        </w:rPr>
        <w:t xml:space="preserve"> </w:t>
      </w:r>
      <w:r w:rsidRPr="00732B24">
        <w:rPr>
          <w:szCs w:val="22"/>
        </w:rPr>
        <w:t>numbers of</w:t>
      </w:r>
      <w:proofErr w:type="gramEnd"/>
      <w:r w:rsidRPr="00732B24">
        <w:rPr>
          <w:szCs w:val="22"/>
        </w:rPr>
        <w:t xml:space="preserve"> trained personnel, equipment and information available to ensure that someone competent in basic first aid or emergency aid techniques can rapidly attend </w:t>
      </w:r>
      <w:r w:rsidR="00606E07" w:rsidRPr="00732B24">
        <w:rPr>
          <w:szCs w:val="22"/>
        </w:rPr>
        <w:t xml:space="preserve">to </w:t>
      </w:r>
      <w:r w:rsidRPr="00732B24">
        <w:rPr>
          <w:szCs w:val="22"/>
        </w:rPr>
        <w:t>an incident.</w:t>
      </w:r>
    </w:p>
    <w:p w14:paraId="1CB7B730" w14:textId="77777777" w:rsidR="00E04048" w:rsidRPr="00732B24" w:rsidRDefault="00E04048" w:rsidP="001C0EA4">
      <w:pPr>
        <w:numPr>
          <w:ilvl w:val="0"/>
          <w:numId w:val="7"/>
        </w:numPr>
        <w:jc w:val="both"/>
        <w:rPr>
          <w:szCs w:val="22"/>
        </w:rPr>
      </w:pPr>
      <w:r w:rsidRPr="00732B24">
        <w:rPr>
          <w:szCs w:val="22"/>
        </w:rPr>
        <w:t>Ensuring that appropriate first aid arrangements are made for peripatetic employees.</w:t>
      </w:r>
    </w:p>
    <w:p w14:paraId="1CB7B731" w14:textId="282F4F4E" w:rsidR="00E04048" w:rsidRPr="00732B24" w:rsidRDefault="00E04048" w:rsidP="001C0EA4">
      <w:pPr>
        <w:numPr>
          <w:ilvl w:val="0"/>
          <w:numId w:val="7"/>
        </w:numPr>
        <w:jc w:val="both"/>
        <w:rPr>
          <w:szCs w:val="22"/>
        </w:rPr>
      </w:pPr>
      <w:r w:rsidRPr="00732B24">
        <w:rPr>
          <w:szCs w:val="22"/>
        </w:rPr>
        <w:t>Ensu</w:t>
      </w:r>
      <w:r w:rsidR="00606E07" w:rsidRPr="00732B24">
        <w:rPr>
          <w:szCs w:val="22"/>
        </w:rPr>
        <w:t>r</w:t>
      </w:r>
      <w:r w:rsidRPr="00732B24">
        <w:rPr>
          <w:szCs w:val="22"/>
        </w:rPr>
        <w:t xml:space="preserve">ing that appropriate first aid arrangements are made for </w:t>
      </w:r>
      <w:r w:rsidR="00B77B28" w:rsidRPr="00732B24">
        <w:rPr>
          <w:szCs w:val="22"/>
        </w:rPr>
        <w:t>the people we support</w:t>
      </w:r>
      <w:r w:rsidRPr="00732B24">
        <w:rPr>
          <w:szCs w:val="22"/>
        </w:rPr>
        <w:t xml:space="preserve"> and other members of the public</w:t>
      </w:r>
      <w:r w:rsidR="001054B8" w:rsidRPr="00732B24">
        <w:rPr>
          <w:szCs w:val="22"/>
        </w:rPr>
        <w:t xml:space="preserve"> (e.g. visitors and contractors)</w:t>
      </w:r>
      <w:r w:rsidRPr="00732B24">
        <w:rPr>
          <w:szCs w:val="22"/>
        </w:rPr>
        <w:t>.</w:t>
      </w:r>
    </w:p>
    <w:p w14:paraId="1CB7B732" w14:textId="77777777" w:rsidR="00E04048" w:rsidRPr="00732B24" w:rsidRDefault="00E04048" w:rsidP="001C0EA4">
      <w:pPr>
        <w:numPr>
          <w:ilvl w:val="0"/>
          <w:numId w:val="7"/>
        </w:numPr>
        <w:jc w:val="both"/>
        <w:rPr>
          <w:szCs w:val="22"/>
        </w:rPr>
      </w:pPr>
      <w:r w:rsidRPr="00732B24">
        <w:rPr>
          <w:szCs w:val="22"/>
        </w:rPr>
        <w:t>To provide information to employees on first aid arrangements.</w:t>
      </w:r>
    </w:p>
    <w:p w14:paraId="1CB7B733" w14:textId="77777777" w:rsidR="00E04048" w:rsidRPr="00732B24" w:rsidRDefault="00E04048" w:rsidP="00F6498B">
      <w:pPr>
        <w:jc w:val="both"/>
        <w:rPr>
          <w:rFonts w:eastAsia="Times New Roman"/>
          <w:szCs w:val="22"/>
          <w:lang w:eastAsia="en-US"/>
        </w:rPr>
      </w:pPr>
    </w:p>
    <w:p w14:paraId="1CB7B734" w14:textId="77777777" w:rsidR="00F93434" w:rsidRPr="00732B24" w:rsidRDefault="00F93434" w:rsidP="00F6498B">
      <w:pPr>
        <w:pStyle w:val="bodytext"/>
        <w:rPr>
          <w:sz w:val="22"/>
          <w:szCs w:val="22"/>
        </w:rPr>
      </w:pPr>
      <w:r w:rsidRPr="00732B24">
        <w:rPr>
          <w:b/>
          <w:sz w:val="22"/>
          <w:szCs w:val="22"/>
        </w:rPr>
        <w:t>Compliance:</w:t>
      </w:r>
      <w:r w:rsidRPr="00732B24">
        <w:rPr>
          <w:sz w:val="22"/>
          <w:szCs w:val="22"/>
        </w:rPr>
        <w:t xml:space="preserve"> This policy complies with all relevant regulations and other legislation as detailed in the </w:t>
      </w:r>
      <w:r w:rsidRPr="00732B24">
        <w:rPr>
          <w:i/>
          <w:sz w:val="22"/>
          <w:szCs w:val="22"/>
        </w:rPr>
        <w:t>Compliance with Regulations &amp; Legislation Statement</w:t>
      </w:r>
      <w:r w:rsidRPr="00732B24">
        <w:rPr>
          <w:sz w:val="22"/>
          <w:szCs w:val="22"/>
        </w:rPr>
        <w:t>.</w:t>
      </w:r>
    </w:p>
    <w:p w14:paraId="1CB7B735" w14:textId="77777777" w:rsidR="00E04048" w:rsidRPr="00732B24" w:rsidRDefault="00E04048" w:rsidP="00F6498B">
      <w:pPr>
        <w:pStyle w:val="bodytext"/>
        <w:rPr>
          <w:sz w:val="22"/>
          <w:szCs w:val="22"/>
        </w:rPr>
      </w:pPr>
    </w:p>
    <w:p w14:paraId="1CB7B736" w14:textId="77777777" w:rsidR="006A137B" w:rsidRPr="00732B24" w:rsidRDefault="006A137B" w:rsidP="006A137B">
      <w:pPr>
        <w:rPr>
          <w:szCs w:val="22"/>
        </w:rPr>
      </w:pPr>
    </w:p>
    <w:p w14:paraId="3519FAFF" w14:textId="681DAFE1" w:rsidR="009A263A" w:rsidRPr="00732B24" w:rsidRDefault="009A263A" w:rsidP="009A263A">
      <w:pPr>
        <w:pStyle w:val="Heading1"/>
        <w:rPr>
          <w:rFonts w:ascii="Arial" w:hAnsi="Arial" w:cs="Arial"/>
          <w:sz w:val="22"/>
          <w:szCs w:val="22"/>
        </w:rPr>
      </w:pPr>
      <w:bookmarkStart w:id="1" w:name="_Toc206584296"/>
      <w:r w:rsidRPr="00732B24">
        <w:rPr>
          <w:rFonts w:ascii="Arial" w:hAnsi="Arial" w:cs="Arial"/>
          <w:sz w:val="22"/>
          <w:szCs w:val="22"/>
        </w:rPr>
        <w:lastRenderedPageBreak/>
        <w:t>2.0</w:t>
      </w:r>
      <w:r w:rsidRPr="00732B24">
        <w:rPr>
          <w:rFonts w:ascii="Arial" w:hAnsi="Arial" w:cs="Arial"/>
          <w:sz w:val="22"/>
          <w:szCs w:val="22"/>
        </w:rPr>
        <w:tab/>
        <w:t>LEGISLATION</w:t>
      </w:r>
      <w:bookmarkEnd w:id="1"/>
      <w:r w:rsidRPr="00732B24">
        <w:rPr>
          <w:rFonts w:ascii="Arial" w:hAnsi="Arial" w:cs="Arial"/>
          <w:sz w:val="22"/>
          <w:szCs w:val="22"/>
        </w:rPr>
        <w:t xml:space="preserve"> </w:t>
      </w:r>
    </w:p>
    <w:p w14:paraId="76F1CB87" w14:textId="77777777" w:rsidR="009A263A" w:rsidRPr="00732B24" w:rsidRDefault="009A263A" w:rsidP="00F6498B">
      <w:pPr>
        <w:pStyle w:val="Default"/>
        <w:rPr>
          <w:rFonts w:ascii="Arial" w:hAnsi="Arial" w:cs="Arial"/>
          <w:sz w:val="22"/>
          <w:szCs w:val="22"/>
          <w:lang w:val="en"/>
        </w:rPr>
      </w:pPr>
    </w:p>
    <w:p w14:paraId="1CB7B739" w14:textId="3ED11A7C" w:rsidR="00F6498B" w:rsidRPr="00732B24" w:rsidRDefault="0046483C" w:rsidP="00F6498B">
      <w:pPr>
        <w:pStyle w:val="Default"/>
        <w:rPr>
          <w:rFonts w:ascii="Arial" w:hAnsi="Arial" w:cs="Arial"/>
          <w:sz w:val="22"/>
          <w:szCs w:val="22"/>
        </w:rPr>
      </w:pPr>
      <w:r w:rsidRPr="00732B24">
        <w:rPr>
          <w:rFonts w:ascii="Arial" w:hAnsi="Arial" w:cs="Arial"/>
          <w:sz w:val="22"/>
          <w:szCs w:val="22"/>
          <w:lang w:val="en"/>
        </w:rPr>
        <w:t>Under The Health and Safety (</w:t>
      </w:r>
      <w:proofErr w:type="gramStart"/>
      <w:r w:rsidRPr="00732B24">
        <w:rPr>
          <w:rFonts w:ascii="Arial" w:hAnsi="Arial" w:cs="Arial"/>
          <w:sz w:val="22"/>
          <w:szCs w:val="22"/>
          <w:lang w:val="en"/>
        </w:rPr>
        <w:t>First-Aid</w:t>
      </w:r>
      <w:proofErr w:type="gramEnd"/>
      <w:r w:rsidRPr="00732B24">
        <w:rPr>
          <w:rFonts w:ascii="Arial" w:hAnsi="Arial" w:cs="Arial"/>
          <w:sz w:val="22"/>
          <w:szCs w:val="22"/>
          <w:lang w:val="en"/>
        </w:rPr>
        <w:t xml:space="preserve">) Regulations 1981 employers have a duty to provide adequate first aid equipment, facilities and </w:t>
      </w:r>
      <w:r w:rsidR="00F6498B" w:rsidRPr="00732B24">
        <w:rPr>
          <w:rFonts w:ascii="Arial" w:hAnsi="Arial" w:cs="Arial"/>
          <w:sz w:val="22"/>
          <w:szCs w:val="22"/>
          <w:lang w:val="en"/>
        </w:rPr>
        <w:t xml:space="preserve">suitable </w:t>
      </w:r>
      <w:r w:rsidRPr="00732B24">
        <w:rPr>
          <w:rFonts w:ascii="Arial" w:hAnsi="Arial" w:cs="Arial"/>
          <w:sz w:val="22"/>
          <w:szCs w:val="22"/>
          <w:lang w:val="en"/>
        </w:rPr>
        <w:t xml:space="preserve">personnel </w:t>
      </w:r>
      <w:r w:rsidR="00F6498B" w:rsidRPr="00732B24">
        <w:rPr>
          <w:rFonts w:ascii="Arial" w:hAnsi="Arial" w:cs="Arial"/>
          <w:sz w:val="22"/>
          <w:szCs w:val="22"/>
          <w:lang w:val="en"/>
        </w:rPr>
        <w:t>to render first aid to employees</w:t>
      </w:r>
      <w:r w:rsidR="00162E34" w:rsidRPr="00732B24">
        <w:rPr>
          <w:rFonts w:ascii="Arial" w:hAnsi="Arial" w:cs="Arial"/>
          <w:sz w:val="22"/>
          <w:szCs w:val="22"/>
          <w:lang w:val="en"/>
        </w:rPr>
        <w:t>.</w:t>
      </w:r>
    </w:p>
    <w:p w14:paraId="1CB7B73A" w14:textId="77777777" w:rsidR="0046483C" w:rsidRPr="00732B24" w:rsidRDefault="0046483C" w:rsidP="00F6498B">
      <w:pPr>
        <w:pStyle w:val="Default"/>
        <w:rPr>
          <w:rFonts w:ascii="Arial" w:hAnsi="Arial" w:cs="Arial"/>
          <w:sz w:val="22"/>
          <w:szCs w:val="22"/>
        </w:rPr>
      </w:pPr>
    </w:p>
    <w:p w14:paraId="1CB7B73B" w14:textId="556FD4C1" w:rsidR="00F6498B" w:rsidRPr="00732B24" w:rsidRDefault="00F6498B" w:rsidP="00F6498B">
      <w:pPr>
        <w:pStyle w:val="Default"/>
        <w:rPr>
          <w:rFonts w:ascii="Arial" w:hAnsi="Arial" w:cs="Arial"/>
          <w:sz w:val="22"/>
          <w:szCs w:val="22"/>
        </w:rPr>
      </w:pPr>
      <w:r w:rsidRPr="00732B24">
        <w:rPr>
          <w:rFonts w:ascii="Arial" w:hAnsi="Arial" w:cs="Arial"/>
          <w:sz w:val="22"/>
          <w:szCs w:val="22"/>
        </w:rPr>
        <w:t xml:space="preserve">The </w:t>
      </w:r>
      <w:r w:rsidR="00D86A1F" w:rsidRPr="00732B24">
        <w:rPr>
          <w:rFonts w:ascii="Arial" w:hAnsi="Arial" w:cs="Arial"/>
          <w:sz w:val="22"/>
          <w:szCs w:val="22"/>
        </w:rPr>
        <w:t xml:space="preserve">HSE </w:t>
      </w:r>
      <w:r w:rsidR="0046483C" w:rsidRPr="00732B24">
        <w:rPr>
          <w:rFonts w:ascii="Arial" w:hAnsi="Arial" w:cs="Arial"/>
          <w:sz w:val="22"/>
          <w:szCs w:val="22"/>
        </w:rPr>
        <w:t xml:space="preserve">Regulations do not require employers to provide first aid for anyone other than their own employees. However, </w:t>
      </w:r>
      <w:r w:rsidRPr="00732B24">
        <w:rPr>
          <w:rFonts w:ascii="Arial" w:hAnsi="Arial" w:cs="Arial"/>
          <w:sz w:val="22"/>
          <w:szCs w:val="22"/>
        </w:rPr>
        <w:t>it is strongly recommende</w:t>
      </w:r>
      <w:r w:rsidR="00B04603" w:rsidRPr="00732B24">
        <w:rPr>
          <w:rFonts w:ascii="Arial" w:hAnsi="Arial" w:cs="Arial"/>
          <w:sz w:val="22"/>
          <w:szCs w:val="22"/>
        </w:rPr>
        <w:t>d</w:t>
      </w:r>
      <w:r w:rsidRPr="00732B24">
        <w:rPr>
          <w:rFonts w:ascii="Arial" w:hAnsi="Arial" w:cs="Arial"/>
          <w:sz w:val="22"/>
          <w:szCs w:val="22"/>
        </w:rPr>
        <w:t xml:space="preserve"> that employers include non-employees in their assessment of </w:t>
      </w:r>
      <w:proofErr w:type="gramStart"/>
      <w:r w:rsidRPr="00732B24">
        <w:rPr>
          <w:rFonts w:ascii="Arial" w:hAnsi="Arial" w:cs="Arial"/>
          <w:sz w:val="22"/>
          <w:szCs w:val="22"/>
        </w:rPr>
        <w:t>first-aid</w:t>
      </w:r>
      <w:proofErr w:type="gramEnd"/>
      <w:r w:rsidRPr="00732B24">
        <w:rPr>
          <w:rFonts w:ascii="Arial" w:hAnsi="Arial" w:cs="Arial"/>
          <w:sz w:val="22"/>
          <w:szCs w:val="22"/>
        </w:rPr>
        <w:t xml:space="preserve"> needs and make provision for them. This may require first-aiders to receive additional training above the legal minimum requirement so that they are able to act competently, for example additional training in paediatric first aid within </w:t>
      </w:r>
      <w:r w:rsidR="00FC6CA7" w:rsidRPr="00732B24">
        <w:rPr>
          <w:rFonts w:ascii="Arial" w:hAnsi="Arial" w:cs="Arial"/>
          <w:sz w:val="22"/>
          <w:szCs w:val="22"/>
        </w:rPr>
        <w:t xml:space="preserve">early years </w:t>
      </w:r>
      <w:r w:rsidRPr="00732B24">
        <w:rPr>
          <w:rFonts w:ascii="Arial" w:hAnsi="Arial" w:cs="Arial"/>
          <w:sz w:val="22"/>
          <w:szCs w:val="22"/>
        </w:rPr>
        <w:t>school</w:t>
      </w:r>
      <w:r w:rsidR="00FC6CA7" w:rsidRPr="00732B24">
        <w:rPr>
          <w:rFonts w:ascii="Arial" w:hAnsi="Arial" w:cs="Arial"/>
          <w:sz w:val="22"/>
          <w:szCs w:val="22"/>
        </w:rPr>
        <w:t xml:space="preserve"> settings</w:t>
      </w:r>
      <w:r w:rsidRPr="00732B24">
        <w:rPr>
          <w:rFonts w:ascii="Arial" w:hAnsi="Arial" w:cs="Arial"/>
          <w:sz w:val="22"/>
          <w:szCs w:val="22"/>
        </w:rPr>
        <w:t xml:space="preserve">. </w:t>
      </w:r>
    </w:p>
    <w:p w14:paraId="1CB7B73C" w14:textId="77777777" w:rsidR="00F6498B" w:rsidRPr="00732B24" w:rsidRDefault="00F6498B" w:rsidP="00F6498B">
      <w:pPr>
        <w:pStyle w:val="Default"/>
        <w:rPr>
          <w:rFonts w:ascii="Arial" w:hAnsi="Arial" w:cs="Arial"/>
          <w:sz w:val="22"/>
          <w:szCs w:val="22"/>
        </w:rPr>
      </w:pPr>
    </w:p>
    <w:p w14:paraId="70E43895" w14:textId="295A9337" w:rsidR="009A263A" w:rsidRPr="00732B24" w:rsidRDefault="009A263A" w:rsidP="009A263A">
      <w:pPr>
        <w:pStyle w:val="Heading1"/>
        <w:rPr>
          <w:rFonts w:ascii="Arial" w:hAnsi="Arial" w:cs="Arial"/>
          <w:sz w:val="22"/>
          <w:szCs w:val="22"/>
        </w:rPr>
      </w:pPr>
      <w:bookmarkStart w:id="2" w:name="_Toc206584297"/>
      <w:r w:rsidRPr="00732B24">
        <w:rPr>
          <w:rFonts w:ascii="Arial" w:hAnsi="Arial" w:cs="Arial"/>
          <w:sz w:val="22"/>
          <w:szCs w:val="22"/>
        </w:rPr>
        <w:t>3.0</w:t>
      </w:r>
      <w:r w:rsidRPr="00732B24">
        <w:rPr>
          <w:rFonts w:ascii="Arial" w:hAnsi="Arial" w:cs="Arial"/>
          <w:sz w:val="22"/>
          <w:szCs w:val="22"/>
        </w:rPr>
        <w:tab/>
        <w:t>DEFINITIONS</w:t>
      </w:r>
      <w:bookmarkEnd w:id="2"/>
      <w:r w:rsidRPr="00732B24">
        <w:rPr>
          <w:rFonts w:ascii="Arial" w:hAnsi="Arial" w:cs="Arial"/>
          <w:sz w:val="22"/>
          <w:szCs w:val="22"/>
        </w:rPr>
        <w:t xml:space="preserve"> </w:t>
      </w:r>
    </w:p>
    <w:p w14:paraId="7626448F" w14:textId="77777777" w:rsidR="009A263A" w:rsidRPr="00732B24" w:rsidRDefault="009A263A" w:rsidP="00F6498B">
      <w:pPr>
        <w:pStyle w:val="NormalWeb"/>
        <w:spacing w:after="0" w:afterAutospacing="0"/>
        <w:rPr>
          <w:rFonts w:ascii="Arial" w:hAnsi="Arial" w:cs="Arial"/>
          <w:b/>
          <w:color w:val="auto"/>
          <w:sz w:val="22"/>
          <w:szCs w:val="22"/>
          <w:lang w:val="en"/>
        </w:rPr>
      </w:pPr>
    </w:p>
    <w:p w14:paraId="1CB7B740" w14:textId="35211018" w:rsidR="00E04048" w:rsidRPr="00732B24" w:rsidRDefault="00E04048" w:rsidP="00F6498B">
      <w:pPr>
        <w:pStyle w:val="NormalWeb"/>
        <w:spacing w:after="0" w:afterAutospacing="0"/>
        <w:rPr>
          <w:rFonts w:ascii="Arial" w:hAnsi="Arial" w:cs="Arial"/>
          <w:color w:val="auto"/>
          <w:sz w:val="22"/>
          <w:szCs w:val="22"/>
          <w:lang w:val="en"/>
        </w:rPr>
      </w:pPr>
      <w:r w:rsidRPr="00732B24">
        <w:rPr>
          <w:rFonts w:ascii="Arial" w:hAnsi="Arial" w:cs="Arial"/>
          <w:b/>
          <w:color w:val="auto"/>
          <w:sz w:val="22"/>
          <w:szCs w:val="22"/>
          <w:lang w:val="en"/>
        </w:rPr>
        <w:t>First aid</w:t>
      </w:r>
      <w:r w:rsidRPr="00732B24">
        <w:rPr>
          <w:rFonts w:ascii="Arial" w:hAnsi="Arial" w:cs="Arial"/>
          <w:color w:val="auto"/>
          <w:sz w:val="22"/>
          <w:szCs w:val="22"/>
          <w:lang w:val="en"/>
        </w:rPr>
        <w:t xml:space="preserve"> is defined as:</w:t>
      </w:r>
    </w:p>
    <w:p w14:paraId="1CB7B741" w14:textId="77777777" w:rsidR="00933745" w:rsidRPr="00732B24" w:rsidRDefault="00933745" w:rsidP="00933745">
      <w:pPr>
        <w:pStyle w:val="NormalWeb"/>
        <w:spacing w:after="0" w:afterAutospacing="0"/>
        <w:rPr>
          <w:rFonts w:ascii="Arial" w:hAnsi="Arial" w:cs="Arial"/>
          <w:color w:val="auto"/>
          <w:sz w:val="22"/>
          <w:szCs w:val="22"/>
          <w:lang w:val="en"/>
        </w:rPr>
      </w:pPr>
    </w:p>
    <w:p w14:paraId="1CB7B742" w14:textId="19DD6C7B" w:rsidR="00E04048" w:rsidRPr="00732B24" w:rsidRDefault="00E04048" w:rsidP="00933745">
      <w:pPr>
        <w:pStyle w:val="NormalWeb"/>
        <w:spacing w:after="0" w:afterAutospacing="0"/>
        <w:rPr>
          <w:rFonts w:ascii="Arial" w:hAnsi="Arial" w:cs="Arial"/>
          <w:color w:val="auto"/>
          <w:sz w:val="22"/>
          <w:szCs w:val="22"/>
          <w:lang w:val="en"/>
        </w:rPr>
      </w:pPr>
      <w:r w:rsidRPr="00732B24">
        <w:rPr>
          <w:rFonts w:ascii="Arial" w:hAnsi="Arial" w:cs="Arial"/>
          <w:color w:val="auto"/>
          <w:sz w:val="22"/>
          <w:szCs w:val="22"/>
        </w:rPr>
        <w:t>The provision of treatment for the preservation of life and minimising the consequences of injury and illness until medical help is obtained, and the treatment of minor injuries which would otherwise receive no treatment</w:t>
      </w:r>
      <w:r w:rsidR="00E736E8" w:rsidRPr="00732B24">
        <w:rPr>
          <w:rFonts w:ascii="Arial" w:hAnsi="Arial" w:cs="Arial"/>
          <w:color w:val="auto"/>
          <w:sz w:val="22"/>
          <w:szCs w:val="22"/>
        </w:rPr>
        <w:t>,</w:t>
      </w:r>
      <w:r w:rsidRPr="00732B24">
        <w:rPr>
          <w:rFonts w:ascii="Arial" w:hAnsi="Arial" w:cs="Arial"/>
          <w:color w:val="auto"/>
          <w:sz w:val="22"/>
          <w:szCs w:val="22"/>
        </w:rPr>
        <w:t xml:space="preserve"> or which does not require professional medical treatment.” </w:t>
      </w:r>
    </w:p>
    <w:p w14:paraId="1CB7B743" w14:textId="77777777" w:rsidR="00933745" w:rsidRPr="00732B24" w:rsidRDefault="00933745" w:rsidP="00933745">
      <w:pPr>
        <w:pStyle w:val="NormalWeb"/>
        <w:spacing w:after="0" w:afterAutospacing="0"/>
        <w:rPr>
          <w:rFonts w:ascii="Arial" w:hAnsi="Arial" w:cs="Arial"/>
          <w:color w:val="000000"/>
          <w:sz w:val="22"/>
          <w:szCs w:val="22"/>
        </w:rPr>
      </w:pPr>
    </w:p>
    <w:p w14:paraId="1CB7B744" w14:textId="77777777" w:rsidR="00933745" w:rsidRPr="00732B24" w:rsidRDefault="00933745" w:rsidP="00933745">
      <w:pPr>
        <w:pStyle w:val="NormalWeb"/>
        <w:spacing w:after="0" w:afterAutospacing="0"/>
        <w:rPr>
          <w:rFonts w:ascii="Arial" w:hAnsi="Arial" w:cs="Arial"/>
          <w:color w:val="000000"/>
          <w:sz w:val="22"/>
          <w:szCs w:val="22"/>
        </w:rPr>
      </w:pPr>
      <w:r w:rsidRPr="00732B24">
        <w:rPr>
          <w:rFonts w:ascii="Arial" w:hAnsi="Arial" w:cs="Arial"/>
          <w:b/>
          <w:color w:val="000000"/>
          <w:sz w:val="22"/>
          <w:szCs w:val="22"/>
        </w:rPr>
        <w:t>A first-aider</w:t>
      </w:r>
      <w:r w:rsidRPr="00732B24">
        <w:rPr>
          <w:rFonts w:ascii="Arial" w:hAnsi="Arial" w:cs="Arial"/>
          <w:color w:val="000000"/>
          <w:sz w:val="22"/>
          <w:szCs w:val="22"/>
        </w:rPr>
        <w:t xml:space="preserve"> is </w:t>
      </w:r>
    </w:p>
    <w:p w14:paraId="1CB7B745" w14:textId="77777777" w:rsidR="00933745" w:rsidRPr="00732B24" w:rsidRDefault="00933745" w:rsidP="00933745">
      <w:pPr>
        <w:pStyle w:val="NormalWeb"/>
        <w:spacing w:after="0" w:afterAutospacing="0"/>
        <w:rPr>
          <w:rFonts w:ascii="Arial" w:hAnsi="Arial" w:cs="Arial"/>
          <w:color w:val="000000"/>
          <w:sz w:val="22"/>
          <w:szCs w:val="22"/>
        </w:rPr>
      </w:pPr>
    </w:p>
    <w:p w14:paraId="1CB7B746" w14:textId="77777777" w:rsidR="00933745" w:rsidRPr="00732B24" w:rsidRDefault="00077094" w:rsidP="00933745">
      <w:pPr>
        <w:pStyle w:val="NormalWeb"/>
        <w:spacing w:after="0" w:afterAutospacing="0"/>
        <w:rPr>
          <w:rFonts w:ascii="Arial" w:hAnsi="Arial" w:cs="Arial"/>
          <w:color w:val="000000"/>
          <w:sz w:val="22"/>
          <w:szCs w:val="22"/>
        </w:rPr>
      </w:pPr>
      <w:r w:rsidRPr="00732B24">
        <w:rPr>
          <w:rFonts w:ascii="Arial" w:hAnsi="Arial" w:cs="Arial"/>
          <w:color w:val="000000"/>
          <w:sz w:val="22"/>
          <w:szCs w:val="22"/>
        </w:rPr>
        <w:t>Someone</w:t>
      </w:r>
      <w:r w:rsidR="00933745" w:rsidRPr="00732B24">
        <w:rPr>
          <w:rFonts w:ascii="Arial" w:hAnsi="Arial" w:cs="Arial"/>
          <w:color w:val="000000"/>
          <w:sz w:val="22"/>
          <w:szCs w:val="22"/>
        </w:rPr>
        <w:t xml:space="preserve"> who has undertaken suitable training and has an appropriate First Aid qualification and remains competent to perform their role. This means that they must hold a valid certificate of competence in either: </w:t>
      </w:r>
    </w:p>
    <w:p w14:paraId="1CB7B747" w14:textId="77777777" w:rsidR="00933745" w:rsidRPr="00732B24" w:rsidRDefault="00933745" w:rsidP="00933745">
      <w:pPr>
        <w:pStyle w:val="NormalWeb"/>
        <w:spacing w:after="0" w:afterAutospacing="0"/>
        <w:rPr>
          <w:rFonts w:ascii="Arial" w:hAnsi="Arial" w:cs="Arial"/>
          <w:color w:val="000000"/>
          <w:sz w:val="22"/>
          <w:szCs w:val="22"/>
        </w:rPr>
      </w:pPr>
    </w:p>
    <w:p w14:paraId="1CB7B748" w14:textId="2EC2FB28" w:rsidR="00933745" w:rsidRPr="00732B24" w:rsidRDefault="00933745" w:rsidP="001C0EA4">
      <w:pPr>
        <w:pStyle w:val="ListParagraph"/>
        <w:numPr>
          <w:ilvl w:val="0"/>
          <w:numId w:val="10"/>
        </w:numPr>
        <w:autoSpaceDE w:val="0"/>
        <w:autoSpaceDN w:val="0"/>
        <w:adjustRightInd w:val="0"/>
        <w:rPr>
          <w:color w:val="000000"/>
          <w:szCs w:val="22"/>
        </w:rPr>
      </w:pPr>
      <w:r w:rsidRPr="00732B24">
        <w:rPr>
          <w:color w:val="000000"/>
          <w:szCs w:val="22"/>
        </w:rPr>
        <w:t xml:space="preserve">First </w:t>
      </w:r>
      <w:r w:rsidR="00D20D3E" w:rsidRPr="00732B24">
        <w:rPr>
          <w:color w:val="000000"/>
          <w:szCs w:val="22"/>
        </w:rPr>
        <w:t>A</w:t>
      </w:r>
      <w:r w:rsidRPr="00732B24">
        <w:rPr>
          <w:color w:val="000000"/>
          <w:szCs w:val="22"/>
        </w:rPr>
        <w:t xml:space="preserve">id at </w:t>
      </w:r>
      <w:r w:rsidR="00D20D3E" w:rsidRPr="00732B24">
        <w:rPr>
          <w:color w:val="000000"/>
          <w:szCs w:val="22"/>
        </w:rPr>
        <w:t>W</w:t>
      </w:r>
      <w:r w:rsidRPr="00732B24">
        <w:rPr>
          <w:color w:val="000000"/>
          <w:szCs w:val="22"/>
        </w:rPr>
        <w:t xml:space="preserve">ork (FAW), issued by an accredited training organisation or recognised awarding body; or </w:t>
      </w:r>
    </w:p>
    <w:p w14:paraId="1CB7B749" w14:textId="04A13356" w:rsidR="00933745" w:rsidRPr="00732B24" w:rsidRDefault="00933745" w:rsidP="001C0EA4">
      <w:pPr>
        <w:pStyle w:val="ListParagraph"/>
        <w:numPr>
          <w:ilvl w:val="0"/>
          <w:numId w:val="10"/>
        </w:numPr>
        <w:autoSpaceDE w:val="0"/>
        <w:autoSpaceDN w:val="0"/>
        <w:adjustRightInd w:val="0"/>
        <w:rPr>
          <w:color w:val="000000"/>
          <w:szCs w:val="22"/>
        </w:rPr>
      </w:pPr>
      <w:r w:rsidRPr="00732B24">
        <w:rPr>
          <w:color w:val="000000"/>
          <w:szCs w:val="22"/>
        </w:rPr>
        <w:t xml:space="preserve">Emergency </w:t>
      </w:r>
      <w:r w:rsidR="00D20D3E" w:rsidRPr="00732B24">
        <w:rPr>
          <w:color w:val="000000"/>
          <w:szCs w:val="22"/>
        </w:rPr>
        <w:t>F</w:t>
      </w:r>
      <w:r w:rsidRPr="00732B24">
        <w:rPr>
          <w:color w:val="000000"/>
          <w:szCs w:val="22"/>
        </w:rPr>
        <w:t xml:space="preserve">irst </w:t>
      </w:r>
      <w:r w:rsidR="00D20D3E" w:rsidRPr="00732B24">
        <w:rPr>
          <w:color w:val="000000"/>
          <w:szCs w:val="22"/>
        </w:rPr>
        <w:t>A</w:t>
      </w:r>
      <w:r w:rsidRPr="00732B24">
        <w:rPr>
          <w:color w:val="000000"/>
          <w:szCs w:val="22"/>
        </w:rPr>
        <w:t xml:space="preserve">id at </w:t>
      </w:r>
      <w:r w:rsidR="00D20D3E" w:rsidRPr="00732B24">
        <w:rPr>
          <w:color w:val="000000"/>
          <w:szCs w:val="22"/>
        </w:rPr>
        <w:t>W</w:t>
      </w:r>
      <w:r w:rsidRPr="00732B24">
        <w:rPr>
          <w:color w:val="000000"/>
          <w:szCs w:val="22"/>
        </w:rPr>
        <w:t>ork (EFAW), issued by an accredited training organisation or a recognised awarding body</w:t>
      </w:r>
      <w:r w:rsidR="004C5194" w:rsidRPr="00732B24">
        <w:rPr>
          <w:color w:val="000000"/>
          <w:szCs w:val="22"/>
        </w:rPr>
        <w:t>, or</w:t>
      </w:r>
    </w:p>
    <w:p w14:paraId="776D0B02" w14:textId="7BF1731C" w:rsidR="004C5194" w:rsidRPr="00732B24" w:rsidRDefault="004C5194" w:rsidP="001C0EA4">
      <w:pPr>
        <w:pStyle w:val="ListParagraph"/>
        <w:numPr>
          <w:ilvl w:val="0"/>
          <w:numId w:val="10"/>
        </w:numPr>
        <w:autoSpaceDE w:val="0"/>
        <w:autoSpaceDN w:val="0"/>
        <w:adjustRightInd w:val="0"/>
        <w:rPr>
          <w:color w:val="000000"/>
          <w:szCs w:val="22"/>
        </w:rPr>
      </w:pPr>
      <w:r w:rsidRPr="00732B24">
        <w:rPr>
          <w:color w:val="000000"/>
          <w:szCs w:val="22"/>
        </w:rPr>
        <w:t>P</w:t>
      </w:r>
      <w:r w:rsidR="00D20D3E" w:rsidRPr="00732B24">
        <w:rPr>
          <w:color w:val="000000"/>
          <w:szCs w:val="22"/>
        </w:rPr>
        <w:t>aediatric First Aid</w:t>
      </w:r>
      <w:r w:rsidR="008A1486" w:rsidRPr="00732B24">
        <w:rPr>
          <w:color w:val="000000"/>
          <w:szCs w:val="22"/>
        </w:rPr>
        <w:t xml:space="preserve"> </w:t>
      </w:r>
      <w:r w:rsidR="0020589B" w:rsidRPr="00732B24">
        <w:rPr>
          <w:color w:val="000000"/>
          <w:szCs w:val="22"/>
        </w:rPr>
        <w:t>(early years provision)</w:t>
      </w:r>
      <w:r w:rsidR="008A1486" w:rsidRPr="00732B24">
        <w:rPr>
          <w:color w:val="000000"/>
          <w:szCs w:val="22"/>
        </w:rPr>
        <w:t>, issued by an accredited</w:t>
      </w:r>
      <w:r w:rsidR="0020589B" w:rsidRPr="00732B24">
        <w:rPr>
          <w:color w:val="000000"/>
          <w:szCs w:val="22"/>
        </w:rPr>
        <w:t xml:space="preserve"> training organisation or a recognised awarding body.</w:t>
      </w:r>
      <w:r w:rsidR="00ED1AFA" w:rsidRPr="00732B24">
        <w:rPr>
          <w:color w:val="000000"/>
          <w:szCs w:val="22"/>
        </w:rPr>
        <w:t xml:space="preserve"> </w:t>
      </w:r>
      <w:r w:rsidR="00D20D3E" w:rsidRPr="00732B24">
        <w:rPr>
          <w:color w:val="000000"/>
          <w:szCs w:val="22"/>
        </w:rPr>
        <w:t xml:space="preserve"> </w:t>
      </w:r>
    </w:p>
    <w:p w14:paraId="1CB7B74A" w14:textId="77777777" w:rsidR="00933745" w:rsidRPr="00732B24" w:rsidRDefault="00933745" w:rsidP="00933745">
      <w:pPr>
        <w:pStyle w:val="NormalWeb"/>
        <w:spacing w:after="0" w:afterAutospacing="0"/>
        <w:ind w:left="720"/>
        <w:rPr>
          <w:rFonts w:ascii="Arial" w:hAnsi="Arial" w:cs="Arial"/>
          <w:sz w:val="22"/>
          <w:szCs w:val="22"/>
          <w:lang w:val="en"/>
        </w:rPr>
      </w:pPr>
    </w:p>
    <w:p w14:paraId="1CB7B74B" w14:textId="77777777" w:rsidR="00EE52E1" w:rsidRPr="00732B24" w:rsidRDefault="00EE52E1" w:rsidP="00EE52E1">
      <w:pPr>
        <w:autoSpaceDE w:val="0"/>
        <w:autoSpaceDN w:val="0"/>
        <w:adjustRightInd w:val="0"/>
        <w:rPr>
          <w:b/>
          <w:color w:val="000000"/>
          <w:szCs w:val="22"/>
        </w:rPr>
      </w:pPr>
      <w:r w:rsidRPr="00732B24">
        <w:rPr>
          <w:b/>
          <w:color w:val="000000"/>
          <w:szCs w:val="22"/>
        </w:rPr>
        <w:t>Appointed Person is</w:t>
      </w:r>
    </w:p>
    <w:p w14:paraId="1CB7B74C" w14:textId="77777777" w:rsidR="00EE52E1" w:rsidRPr="00732B24" w:rsidRDefault="00EE52E1" w:rsidP="00EE52E1">
      <w:pPr>
        <w:autoSpaceDE w:val="0"/>
        <w:autoSpaceDN w:val="0"/>
        <w:adjustRightInd w:val="0"/>
        <w:rPr>
          <w:color w:val="000000"/>
          <w:szCs w:val="22"/>
        </w:rPr>
      </w:pPr>
    </w:p>
    <w:p w14:paraId="1CB7B74D" w14:textId="18B7DFEC" w:rsidR="00EE52E1" w:rsidRPr="00732B24" w:rsidRDefault="00EE52E1" w:rsidP="00EE52E1">
      <w:pPr>
        <w:autoSpaceDE w:val="0"/>
        <w:autoSpaceDN w:val="0"/>
        <w:adjustRightInd w:val="0"/>
        <w:rPr>
          <w:color w:val="000000"/>
          <w:szCs w:val="22"/>
        </w:rPr>
      </w:pPr>
      <w:r w:rsidRPr="00732B24">
        <w:rPr>
          <w:color w:val="000000"/>
          <w:szCs w:val="22"/>
        </w:rPr>
        <w:t xml:space="preserve">A person </w:t>
      </w:r>
      <w:proofErr w:type="gramStart"/>
      <w:r w:rsidR="00D4737D" w:rsidRPr="00732B24">
        <w:rPr>
          <w:color w:val="000000"/>
          <w:szCs w:val="22"/>
        </w:rPr>
        <w:t>who’s</w:t>
      </w:r>
      <w:proofErr w:type="gramEnd"/>
      <w:r w:rsidR="00D4737D" w:rsidRPr="00732B24">
        <w:rPr>
          <w:color w:val="000000"/>
          <w:szCs w:val="22"/>
        </w:rPr>
        <w:t xml:space="preserve"> role is </w:t>
      </w:r>
      <w:r w:rsidRPr="00732B24">
        <w:rPr>
          <w:color w:val="000000"/>
          <w:szCs w:val="22"/>
        </w:rPr>
        <w:t xml:space="preserve">to </w:t>
      </w:r>
      <w:r w:rsidR="002C2EFB" w:rsidRPr="00732B24">
        <w:rPr>
          <w:color w:val="000000"/>
          <w:szCs w:val="22"/>
        </w:rPr>
        <w:t xml:space="preserve">oversee first aid </w:t>
      </w:r>
      <w:r w:rsidRPr="00732B24">
        <w:rPr>
          <w:color w:val="000000"/>
          <w:szCs w:val="22"/>
        </w:rPr>
        <w:t>equipment (e.g. checks and, as appropriate, replenishing the first aid boxes</w:t>
      </w:r>
      <w:r w:rsidR="00590BA5" w:rsidRPr="00732B24">
        <w:rPr>
          <w:color w:val="000000"/>
          <w:szCs w:val="22"/>
        </w:rPr>
        <w:t xml:space="preserve"> and</w:t>
      </w:r>
      <w:r w:rsidR="002C2EFB" w:rsidRPr="00732B24">
        <w:rPr>
          <w:color w:val="000000"/>
          <w:szCs w:val="22"/>
        </w:rPr>
        <w:t xml:space="preserve"> defibrillator</w:t>
      </w:r>
      <w:r w:rsidRPr="00732B24">
        <w:rPr>
          <w:color w:val="000000"/>
          <w:szCs w:val="22"/>
        </w:rPr>
        <w:t>), calling the emergency services when required</w:t>
      </w:r>
      <w:r w:rsidR="00590BA5" w:rsidRPr="00732B24">
        <w:rPr>
          <w:color w:val="000000"/>
          <w:szCs w:val="22"/>
        </w:rPr>
        <w:t xml:space="preserve">, reporting incidents in accordance with local arrangements, </w:t>
      </w:r>
      <w:r w:rsidR="00CA6807" w:rsidRPr="00732B24">
        <w:rPr>
          <w:color w:val="000000"/>
          <w:szCs w:val="22"/>
        </w:rPr>
        <w:t xml:space="preserve">and </w:t>
      </w:r>
      <w:r w:rsidR="007A78A8" w:rsidRPr="00732B24">
        <w:rPr>
          <w:color w:val="000000"/>
          <w:szCs w:val="22"/>
        </w:rPr>
        <w:t xml:space="preserve">whilst they do not provide first aid </w:t>
      </w:r>
      <w:proofErr w:type="gramStart"/>
      <w:r w:rsidR="007A78A8" w:rsidRPr="00732B24">
        <w:rPr>
          <w:color w:val="000000"/>
          <w:szCs w:val="22"/>
        </w:rPr>
        <w:t>themselves</w:t>
      </w:r>
      <w:proofErr w:type="gramEnd"/>
      <w:r w:rsidR="007A78A8" w:rsidRPr="00732B24">
        <w:rPr>
          <w:color w:val="000000"/>
          <w:szCs w:val="22"/>
        </w:rPr>
        <w:t xml:space="preserve"> they support trained first aiders </w:t>
      </w:r>
      <w:r w:rsidR="00095FAA" w:rsidRPr="00732B24">
        <w:rPr>
          <w:color w:val="000000"/>
          <w:szCs w:val="22"/>
        </w:rPr>
        <w:t xml:space="preserve">and manage the situation until help arrives. </w:t>
      </w:r>
      <w:r w:rsidRPr="00732B24">
        <w:rPr>
          <w:color w:val="000000"/>
          <w:szCs w:val="22"/>
        </w:rPr>
        <w:t>Typically</w:t>
      </w:r>
      <w:r w:rsidR="00550983" w:rsidRPr="00732B24">
        <w:rPr>
          <w:color w:val="000000"/>
          <w:szCs w:val="22"/>
        </w:rPr>
        <w:t>,</w:t>
      </w:r>
      <w:r w:rsidRPr="00732B24">
        <w:rPr>
          <w:color w:val="000000"/>
          <w:szCs w:val="22"/>
        </w:rPr>
        <w:t xml:space="preserve"> an appointed person would be used in low-level hazards areas such as those that might be found in offices and shops. </w:t>
      </w:r>
    </w:p>
    <w:p w14:paraId="1CB7B74E" w14:textId="77777777" w:rsidR="00EE52E1" w:rsidRPr="00732B24" w:rsidRDefault="00EE52E1" w:rsidP="00EE52E1">
      <w:pPr>
        <w:pStyle w:val="NormalWeb"/>
        <w:spacing w:after="0" w:afterAutospacing="0"/>
        <w:rPr>
          <w:rFonts w:ascii="Arial" w:hAnsi="Arial" w:cs="Arial"/>
          <w:color w:val="000000"/>
          <w:sz w:val="22"/>
          <w:szCs w:val="22"/>
        </w:rPr>
      </w:pPr>
    </w:p>
    <w:p w14:paraId="1CB7B74F" w14:textId="77777777" w:rsidR="00EE52E1" w:rsidRPr="00732B24" w:rsidRDefault="00EE52E1" w:rsidP="00EE52E1">
      <w:pPr>
        <w:pStyle w:val="NormalWeb"/>
        <w:spacing w:after="0" w:afterAutospacing="0"/>
        <w:rPr>
          <w:rFonts w:ascii="Arial" w:hAnsi="Arial" w:cs="Arial"/>
          <w:color w:val="000000"/>
          <w:sz w:val="22"/>
          <w:szCs w:val="22"/>
        </w:rPr>
      </w:pPr>
      <w:r w:rsidRPr="00732B24">
        <w:rPr>
          <w:rFonts w:ascii="Arial" w:hAnsi="Arial" w:cs="Arial"/>
          <w:color w:val="000000"/>
          <w:sz w:val="22"/>
          <w:szCs w:val="22"/>
        </w:rPr>
        <w:t xml:space="preserve">An appointed person is not required to have any formal training. </w:t>
      </w:r>
    </w:p>
    <w:p w14:paraId="1CB7B750" w14:textId="77777777" w:rsidR="0055766E" w:rsidRPr="00732B24" w:rsidRDefault="0055766E" w:rsidP="00EE52E1">
      <w:pPr>
        <w:pStyle w:val="NormalWeb"/>
        <w:spacing w:after="0" w:afterAutospacing="0"/>
        <w:rPr>
          <w:rFonts w:ascii="Arial" w:hAnsi="Arial" w:cs="Arial"/>
          <w:color w:val="000000"/>
          <w:sz w:val="22"/>
          <w:szCs w:val="22"/>
        </w:rPr>
      </w:pPr>
    </w:p>
    <w:p w14:paraId="3B758245" w14:textId="01F0AD16" w:rsidR="009A263A" w:rsidRPr="00732B24" w:rsidRDefault="009A263A" w:rsidP="009A263A">
      <w:pPr>
        <w:pStyle w:val="Heading1"/>
        <w:rPr>
          <w:rFonts w:ascii="Arial" w:hAnsi="Arial" w:cs="Arial"/>
          <w:sz w:val="22"/>
          <w:szCs w:val="22"/>
        </w:rPr>
      </w:pPr>
      <w:bookmarkStart w:id="3" w:name="_Toc206584298"/>
      <w:r w:rsidRPr="00732B24">
        <w:rPr>
          <w:rFonts w:ascii="Arial" w:hAnsi="Arial" w:cs="Arial"/>
          <w:sz w:val="22"/>
          <w:szCs w:val="22"/>
        </w:rPr>
        <w:t>4.0</w:t>
      </w:r>
      <w:r w:rsidRPr="00732B24">
        <w:rPr>
          <w:rFonts w:ascii="Arial" w:hAnsi="Arial" w:cs="Arial"/>
          <w:sz w:val="22"/>
          <w:szCs w:val="22"/>
        </w:rPr>
        <w:tab/>
        <w:t>ORGANISATION &amp; MANAGEMENT</w:t>
      </w:r>
      <w:bookmarkEnd w:id="3"/>
      <w:r w:rsidRPr="00732B24">
        <w:rPr>
          <w:rFonts w:ascii="Arial" w:hAnsi="Arial" w:cs="Arial"/>
          <w:sz w:val="22"/>
          <w:szCs w:val="22"/>
        </w:rPr>
        <w:t xml:space="preserve"> </w:t>
      </w:r>
    </w:p>
    <w:p w14:paraId="154062D8" w14:textId="77777777" w:rsidR="009A263A" w:rsidRPr="00732B24" w:rsidRDefault="009A263A" w:rsidP="0055766E">
      <w:pPr>
        <w:jc w:val="both"/>
        <w:rPr>
          <w:b/>
          <w:szCs w:val="22"/>
        </w:rPr>
      </w:pPr>
    </w:p>
    <w:p w14:paraId="1CB7B754" w14:textId="621CC5B8" w:rsidR="0055766E" w:rsidRPr="00732B24" w:rsidRDefault="0055766E" w:rsidP="0055766E">
      <w:pPr>
        <w:jc w:val="both"/>
        <w:rPr>
          <w:color w:val="FF0000"/>
          <w:szCs w:val="22"/>
          <w:highlight w:val="green"/>
        </w:rPr>
      </w:pPr>
      <w:r w:rsidRPr="00732B24">
        <w:rPr>
          <w:b/>
          <w:szCs w:val="22"/>
        </w:rPr>
        <w:t>Board of Directors</w:t>
      </w:r>
    </w:p>
    <w:p w14:paraId="1CB7B755" w14:textId="77777777" w:rsidR="0055766E" w:rsidRPr="00732B24" w:rsidRDefault="0055766E" w:rsidP="0055766E">
      <w:pPr>
        <w:jc w:val="both"/>
        <w:rPr>
          <w:szCs w:val="22"/>
        </w:rPr>
      </w:pPr>
      <w:r w:rsidRPr="00732B24">
        <w:rPr>
          <w:szCs w:val="22"/>
        </w:rPr>
        <w:t>The Board of Directors have ultimate responsibility for ensuring that the Company meets its statutory obligations and that effective arrangements for the management of health and safety are put in place and are therefore responsible for setting and approving policy direction</w:t>
      </w:r>
    </w:p>
    <w:p w14:paraId="1CB7B757" w14:textId="77777777" w:rsidR="0055766E" w:rsidRPr="00732B24" w:rsidRDefault="0055766E" w:rsidP="0055766E">
      <w:pPr>
        <w:jc w:val="both"/>
        <w:rPr>
          <w:szCs w:val="22"/>
        </w:rPr>
      </w:pPr>
      <w:r w:rsidRPr="00732B24">
        <w:rPr>
          <w:b/>
          <w:szCs w:val="22"/>
        </w:rPr>
        <w:lastRenderedPageBreak/>
        <w:t xml:space="preserve">Chief Executive Officer  </w:t>
      </w:r>
      <w:r w:rsidRPr="00732B24">
        <w:rPr>
          <w:szCs w:val="22"/>
        </w:rPr>
        <w:t xml:space="preserve"> </w:t>
      </w:r>
    </w:p>
    <w:p w14:paraId="1CB7B758" w14:textId="77777777" w:rsidR="0055766E" w:rsidRPr="00732B24" w:rsidRDefault="0055766E" w:rsidP="0055766E">
      <w:pPr>
        <w:jc w:val="both"/>
        <w:rPr>
          <w:szCs w:val="22"/>
        </w:rPr>
      </w:pPr>
      <w:r w:rsidRPr="00732B24">
        <w:rPr>
          <w:szCs w:val="22"/>
        </w:rPr>
        <w:t xml:space="preserve">The Chief Executive has overall responsibility for ensuring that the Company meets its statutory obligations and that effective arrangements for the management of health and safety are put in place. </w:t>
      </w:r>
    </w:p>
    <w:p w14:paraId="1CB7B759" w14:textId="77777777" w:rsidR="0055766E" w:rsidRPr="00732B24" w:rsidRDefault="0055766E" w:rsidP="0055766E">
      <w:pPr>
        <w:jc w:val="both"/>
        <w:rPr>
          <w:b/>
          <w:szCs w:val="22"/>
        </w:rPr>
      </w:pPr>
    </w:p>
    <w:p w14:paraId="1CB7B75A" w14:textId="77777777" w:rsidR="0055766E" w:rsidRPr="00732B24" w:rsidRDefault="0055766E" w:rsidP="0055766E">
      <w:pPr>
        <w:jc w:val="both"/>
        <w:rPr>
          <w:szCs w:val="22"/>
        </w:rPr>
      </w:pPr>
      <w:r w:rsidRPr="00732B24">
        <w:rPr>
          <w:b/>
          <w:szCs w:val="22"/>
        </w:rPr>
        <w:t xml:space="preserve">Managing Directors of specific services  </w:t>
      </w:r>
    </w:p>
    <w:p w14:paraId="1CB7B75B" w14:textId="77777777" w:rsidR="0055766E" w:rsidRPr="00732B24" w:rsidRDefault="0055766E" w:rsidP="0055766E">
      <w:pPr>
        <w:pStyle w:val="NormalWeb"/>
        <w:spacing w:after="0" w:afterAutospacing="0"/>
        <w:rPr>
          <w:rFonts w:ascii="Arial" w:hAnsi="Arial" w:cs="Arial"/>
          <w:sz w:val="22"/>
          <w:szCs w:val="22"/>
        </w:rPr>
      </w:pPr>
      <w:r w:rsidRPr="00732B24">
        <w:rPr>
          <w:rFonts w:ascii="Arial" w:hAnsi="Arial" w:cs="Arial"/>
          <w:sz w:val="22"/>
          <w:szCs w:val="22"/>
        </w:rPr>
        <w:t>The Managing Directors have executive responsibility to manage Health and Safety including compliance with Health and Safety at Work Act, etc. 1974 and other relevant legislation, best practice guidance and Company policies to meet legal and organisational requirements</w:t>
      </w:r>
    </w:p>
    <w:p w14:paraId="1CB7B75C" w14:textId="77777777" w:rsidR="0055766E" w:rsidRPr="00732B24" w:rsidRDefault="0055766E" w:rsidP="0055766E">
      <w:pPr>
        <w:pStyle w:val="NormalWeb"/>
        <w:spacing w:after="0" w:afterAutospacing="0"/>
        <w:rPr>
          <w:rFonts w:ascii="Arial" w:hAnsi="Arial" w:cs="Arial"/>
          <w:sz w:val="22"/>
          <w:szCs w:val="22"/>
        </w:rPr>
      </w:pPr>
    </w:p>
    <w:p w14:paraId="1CB7B75D" w14:textId="77777777" w:rsidR="0055766E" w:rsidRPr="00732B24" w:rsidRDefault="0055766E" w:rsidP="0055766E">
      <w:pPr>
        <w:pStyle w:val="NormalWeb"/>
        <w:spacing w:after="0" w:afterAutospacing="0"/>
        <w:rPr>
          <w:rFonts w:ascii="Arial" w:hAnsi="Arial" w:cs="Arial"/>
          <w:b/>
          <w:color w:val="auto"/>
          <w:sz w:val="22"/>
          <w:szCs w:val="22"/>
        </w:rPr>
      </w:pPr>
      <w:r w:rsidRPr="00732B24">
        <w:rPr>
          <w:rFonts w:ascii="Arial" w:hAnsi="Arial" w:cs="Arial"/>
          <w:b/>
          <w:color w:val="auto"/>
          <w:sz w:val="22"/>
          <w:szCs w:val="22"/>
        </w:rPr>
        <w:t>Regional</w:t>
      </w:r>
      <w:r w:rsidR="00FB4256" w:rsidRPr="00732B24">
        <w:rPr>
          <w:rFonts w:ascii="Arial" w:hAnsi="Arial" w:cs="Arial"/>
          <w:b/>
          <w:color w:val="auto"/>
          <w:sz w:val="22"/>
          <w:szCs w:val="22"/>
        </w:rPr>
        <w:t xml:space="preserve"> Directors/</w:t>
      </w:r>
      <w:r w:rsidRPr="00732B24">
        <w:rPr>
          <w:rFonts w:ascii="Arial" w:hAnsi="Arial" w:cs="Arial"/>
          <w:b/>
          <w:color w:val="auto"/>
          <w:sz w:val="22"/>
          <w:szCs w:val="22"/>
        </w:rPr>
        <w:t>Heads</w:t>
      </w:r>
      <w:r w:rsidR="00FB4256" w:rsidRPr="00732B24">
        <w:rPr>
          <w:rFonts w:ascii="Arial" w:hAnsi="Arial" w:cs="Arial"/>
          <w:b/>
          <w:color w:val="auto"/>
          <w:sz w:val="22"/>
          <w:szCs w:val="22"/>
        </w:rPr>
        <w:t xml:space="preserve"> of Service/Operational Managers </w:t>
      </w:r>
    </w:p>
    <w:p w14:paraId="1CB7B75E" w14:textId="77777777" w:rsidR="0055766E" w:rsidRPr="00732B24" w:rsidRDefault="00FB4256" w:rsidP="0055766E">
      <w:pPr>
        <w:pStyle w:val="NormalWeb"/>
        <w:spacing w:after="0" w:afterAutospacing="0"/>
        <w:rPr>
          <w:rFonts w:ascii="Arial" w:hAnsi="Arial" w:cs="Arial"/>
          <w:sz w:val="22"/>
          <w:szCs w:val="22"/>
        </w:rPr>
      </w:pPr>
      <w:r w:rsidRPr="00732B24">
        <w:rPr>
          <w:rFonts w:ascii="Arial" w:hAnsi="Arial" w:cs="Arial"/>
          <w:color w:val="auto"/>
          <w:sz w:val="22"/>
          <w:szCs w:val="22"/>
        </w:rPr>
        <w:t xml:space="preserve">Regional Directors/Heads of Service/Operational Managers </w:t>
      </w:r>
      <w:r w:rsidR="0055766E" w:rsidRPr="00732B24">
        <w:rPr>
          <w:rFonts w:ascii="Arial" w:hAnsi="Arial" w:cs="Arial"/>
          <w:sz w:val="22"/>
          <w:szCs w:val="22"/>
        </w:rPr>
        <w:t>are responsible for the ensuring the provision of arrangements in relation to first aid are in place and for ensuring that the company’s policy is implemented for their respective services.</w:t>
      </w:r>
    </w:p>
    <w:p w14:paraId="1CB7B75F" w14:textId="77777777" w:rsidR="0055766E" w:rsidRPr="00732B24" w:rsidRDefault="0055766E" w:rsidP="0055766E">
      <w:pPr>
        <w:pStyle w:val="NormalWeb"/>
        <w:spacing w:after="0" w:afterAutospacing="0"/>
        <w:rPr>
          <w:rFonts w:ascii="Arial" w:hAnsi="Arial" w:cs="Arial"/>
          <w:sz w:val="22"/>
          <w:szCs w:val="22"/>
        </w:rPr>
      </w:pPr>
    </w:p>
    <w:p w14:paraId="1CB7B761" w14:textId="317F8F0A" w:rsidR="0055766E" w:rsidRPr="00732B24" w:rsidRDefault="0055766E" w:rsidP="0055766E">
      <w:pPr>
        <w:jc w:val="both"/>
        <w:rPr>
          <w:szCs w:val="22"/>
        </w:rPr>
      </w:pPr>
      <w:r w:rsidRPr="00732B24">
        <w:rPr>
          <w:b/>
          <w:szCs w:val="22"/>
        </w:rPr>
        <w:t>Hea</w:t>
      </w:r>
      <w:r w:rsidR="00550983" w:rsidRPr="00732B24">
        <w:rPr>
          <w:b/>
          <w:szCs w:val="22"/>
        </w:rPr>
        <w:t>d of Health and Safety</w:t>
      </w:r>
    </w:p>
    <w:p w14:paraId="1CB7B762" w14:textId="3DFA9C73" w:rsidR="0055766E" w:rsidRPr="00732B24" w:rsidRDefault="0055766E" w:rsidP="0055766E">
      <w:pPr>
        <w:jc w:val="both"/>
        <w:rPr>
          <w:szCs w:val="22"/>
        </w:rPr>
      </w:pPr>
      <w:r w:rsidRPr="00732B24">
        <w:rPr>
          <w:szCs w:val="22"/>
        </w:rPr>
        <w:t>The Hea</w:t>
      </w:r>
      <w:r w:rsidR="00550983" w:rsidRPr="00732B24">
        <w:rPr>
          <w:szCs w:val="22"/>
        </w:rPr>
        <w:t xml:space="preserve">d of Health and Safety </w:t>
      </w:r>
      <w:r w:rsidRPr="00732B24">
        <w:rPr>
          <w:szCs w:val="22"/>
        </w:rPr>
        <w:t>is responsible for advising on appropriate measures to meet legal and organisational requirements as required.</w:t>
      </w:r>
    </w:p>
    <w:p w14:paraId="1CB7B763" w14:textId="77777777" w:rsidR="0055766E" w:rsidRPr="00732B24" w:rsidRDefault="0055766E" w:rsidP="0055766E">
      <w:pPr>
        <w:pStyle w:val="NormalWeb"/>
        <w:spacing w:after="0" w:afterAutospacing="0"/>
        <w:rPr>
          <w:rFonts w:ascii="Arial" w:hAnsi="Arial" w:cs="Arial"/>
          <w:sz w:val="22"/>
          <w:szCs w:val="22"/>
        </w:rPr>
      </w:pPr>
    </w:p>
    <w:p w14:paraId="1CB7B764" w14:textId="77777777" w:rsidR="0055766E" w:rsidRPr="00732B24" w:rsidRDefault="0055766E" w:rsidP="00732B24">
      <w:pPr>
        <w:rPr>
          <w:b/>
          <w:bCs/>
          <w:szCs w:val="22"/>
        </w:rPr>
      </w:pPr>
      <w:bookmarkStart w:id="4" w:name="_Toc485820340"/>
      <w:bookmarkStart w:id="5" w:name="_Toc14078527"/>
      <w:r w:rsidRPr="00732B24">
        <w:rPr>
          <w:b/>
          <w:bCs/>
          <w:szCs w:val="22"/>
        </w:rPr>
        <w:t>Managers (</w:t>
      </w:r>
      <w:r w:rsidR="00FB4256" w:rsidRPr="00732B24">
        <w:rPr>
          <w:b/>
          <w:bCs/>
          <w:szCs w:val="22"/>
        </w:rPr>
        <w:t xml:space="preserve">Registered </w:t>
      </w:r>
      <w:r w:rsidRPr="00732B24">
        <w:rPr>
          <w:b/>
          <w:bCs/>
          <w:szCs w:val="22"/>
        </w:rPr>
        <w:t>Managers, Principals, Head Teachers)</w:t>
      </w:r>
      <w:bookmarkEnd w:id="4"/>
      <w:bookmarkEnd w:id="5"/>
      <w:r w:rsidRPr="00732B24">
        <w:rPr>
          <w:b/>
          <w:bCs/>
          <w:szCs w:val="22"/>
        </w:rPr>
        <w:t xml:space="preserve"> </w:t>
      </w:r>
    </w:p>
    <w:p w14:paraId="1CB7B765" w14:textId="77777777" w:rsidR="0055766E" w:rsidRPr="00732B24" w:rsidRDefault="0055766E" w:rsidP="0055766E">
      <w:pPr>
        <w:jc w:val="both"/>
        <w:rPr>
          <w:szCs w:val="22"/>
        </w:rPr>
      </w:pPr>
      <w:r w:rsidRPr="00732B24">
        <w:rPr>
          <w:szCs w:val="22"/>
        </w:rPr>
        <w:t xml:space="preserve">Managers are responsible for </w:t>
      </w:r>
    </w:p>
    <w:p w14:paraId="1CB7B766" w14:textId="77777777" w:rsidR="0055766E" w:rsidRPr="00732B24" w:rsidRDefault="0055766E" w:rsidP="0055766E">
      <w:pPr>
        <w:jc w:val="both"/>
        <w:rPr>
          <w:szCs w:val="22"/>
        </w:rPr>
      </w:pPr>
    </w:p>
    <w:p w14:paraId="1CB7B767" w14:textId="41DE7A5E" w:rsidR="0055766E" w:rsidRPr="00732B24" w:rsidRDefault="0055766E" w:rsidP="001C0EA4">
      <w:pPr>
        <w:pStyle w:val="ListParagraph"/>
        <w:numPr>
          <w:ilvl w:val="0"/>
          <w:numId w:val="15"/>
        </w:numPr>
        <w:jc w:val="both"/>
        <w:rPr>
          <w:szCs w:val="22"/>
        </w:rPr>
      </w:pPr>
      <w:r w:rsidRPr="00732B24">
        <w:rPr>
          <w:szCs w:val="22"/>
        </w:rPr>
        <w:t>Undertaking the first aid risk assessment to ensure that adequate first aid can be provided during all work hours</w:t>
      </w:r>
      <w:r w:rsidR="007B6509" w:rsidRPr="00732B24">
        <w:rPr>
          <w:szCs w:val="22"/>
        </w:rPr>
        <w:t xml:space="preserve"> including assessing the first aid requirements for off-site activities where there may be an increased risk o</w:t>
      </w:r>
      <w:r w:rsidR="00A730B3" w:rsidRPr="00732B24">
        <w:rPr>
          <w:szCs w:val="22"/>
        </w:rPr>
        <w:t>f</w:t>
      </w:r>
      <w:r w:rsidR="007B6509" w:rsidRPr="00732B24">
        <w:rPr>
          <w:szCs w:val="22"/>
        </w:rPr>
        <w:t xml:space="preserve"> injury</w:t>
      </w:r>
    </w:p>
    <w:p w14:paraId="1CB7B768" w14:textId="77777777" w:rsidR="00077094" w:rsidRPr="00732B24" w:rsidRDefault="00077094" w:rsidP="001C0EA4">
      <w:pPr>
        <w:pStyle w:val="ListParagraph"/>
        <w:numPr>
          <w:ilvl w:val="0"/>
          <w:numId w:val="15"/>
        </w:numPr>
        <w:jc w:val="both"/>
        <w:rPr>
          <w:szCs w:val="22"/>
        </w:rPr>
      </w:pPr>
      <w:r w:rsidRPr="00732B24">
        <w:rPr>
          <w:szCs w:val="22"/>
        </w:rPr>
        <w:t>Ensuring provision of relevant and adequate first aid supplies stored in suitable containers</w:t>
      </w:r>
    </w:p>
    <w:p w14:paraId="1CB7B769" w14:textId="77777777" w:rsidR="00077094" w:rsidRPr="00732B24" w:rsidRDefault="00077094" w:rsidP="001C0EA4">
      <w:pPr>
        <w:pStyle w:val="ListParagraph"/>
        <w:numPr>
          <w:ilvl w:val="0"/>
          <w:numId w:val="15"/>
        </w:numPr>
        <w:tabs>
          <w:tab w:val="num" w:pos="709"/>
        </w:tabs>
        <w:jc w:val="both"/>
        <w:rPr>
          <w:rFonts w:eastAsia="Times New Roman"/>
          <w:szCs w:val="22"/>
          <w:lang w:eastAsia="en-US"/>
        </w:rPr>
      </w:pPr>
      <w:r w:rsidRPr="00732B24">
        <w:rPr>
          <w:szCs w:val="22"/>
        </w:rPr>
        <w:t xml:space="preserve">Ensuring the provision of adequate number of staff trained in first aid (FAW/EFAW/Paediatric first aid/Appointed persons) </w:t>
      </w:r>
      <w:r w:rsidRPr="00732B24">
        <w:rPr>
          <w:rFonts w:eastAsia="Times New Roman"/>
          <w:szCs w:val="22"/>
          <w:lang w:eastAsia="en-US"/>
        </w:rPr>
        <w:t>throughout the times that the premises are in use.</w:t>
      </w:r>
    </w:p>
    <w:p w14:paraId="1CB7B76A" w14:textId="77777777" w:rsidR="00077094" w:rsidRPr="00732B24" w:rsidRDefault="00077094" w:rsidP="001C0EA4">
      <w:pPr>
        <w:pStyle w:val="ListParagraph"/>
        <w:numPr>
          <w:ilvl w:val="0"/>
          <w:numId w:val="15"/>
        </w:numPr>
        <w:tabs>
          <w:tab w:val="left" w:pos="-1099"/>
          <w:tab w:val="left" w:pos="-720"/>
          <w:tab w:val="left" w:pos="709"/>
          <w:tab w:val="left" w:pos="2160"/>
        </w:tabs>
        <w:jc w:val="both"/>
        <w:rPr>
          <w:rFonts w:eastAsia="Times New Roman"/>
          <w:szCs w:val="22"/>
          <w:lang w:eastAsia="en-US"/>
        </w:rPr>
      </w:pPr>
      <w:r w:rsidRPr="00732B24">
        <w:rPr>
          <w:rFonts w:eastAsia="Times New Roman"/>
          <w:szCs w:val="22"/>
          <w:lang w:eastAsia="en-US"/>
        </w:rPr>
        <w:t>Sufficient notices are displayed at appropriate places indicating the location of first aid equipment and trained first aiders so that assistance can be quickly summoned. These should be reviewed and amended regularly.</w:t>
      </w:r>
      <w:r w:rsidRPr="00732B24">
        <w:rPr>
          <w:rFonts w:eastAsia="Times New Roman"/>
          <w:szCs w:val="22"/>
          <w:lang w:eastAsia="en-US"/>
        </w:rPr>
        <w:tab/>
      </w:r>
    </w:p>
    <w:p w14:paraId="1CB7B76B" w14:textId="77777777" w:rsidR="00077094" w:rsidRPr="00732B24" w:rsidRDefault="00077094" w:rsidP="001C0EA4">
      <w:pPr>
        <w:pStyle w:val="ListParagraph"/>
        <w:numPr>
          <w:ilvl w:val="0"/>
          <w:numId w:val="15"/>
        </w:numPr>
        <w:jc w:val="both"/>
        <w:rPr>
          <w:rFonts w:eastAsia="Times New Roman"/>
          <w:szCs w:val="22"/>
          <w:lang w:eastAsia="en-US"/>
        </w:rPr>
      </w:pPr>
      <w:r w:rsidRPr="00732B24">
        <w:rPr>
          <w:rFonts w:eastAsia="Times New Roman"/>
          <w:szCs w:val="22"/>
          <w:lang w:eastAsia="en-US"/>
        </w:rPr>
        <w:t>Adequate access to a telephone is always available to call emergency services when required.</w:t>
      </w:r>
    </w:p>
    <w:p w14:paraId="1CB7B76C" w14:textId="77777777" w:rsidR="00077094" w:rsidRPr="00732B24" w:rsidRDefault="00077094" w:rsidP="001C0EA4">
      <w:pPr>
        <w:pStyle w:val="ListParagraph"/>
        <w:numPr>
          <w:ilvl w:val="0"/>
          <w:numId w:val="15"/>
        </w:numPr>
        <w:jc w:val="both"/>
        <w:rPr>
          <w:szCs w:val="22"/>
        </w:rPr>
      </w:pPr>
      <w:r w:rsidRPr="00732B24">
        <w:rPr>
          <w:szCs w:val="22"/>
        </w:rPr>
        <w:t>Ensuring that all employees are aware of first aid arrangements in the event of an accident or illness.</w:t>
      </w:r>
    </w:p>
    <w:p w14:paraId="1CB7B76D" w14:textId="77777777" w:rsidR="00077094" w:rsidRPr="00732B24" w:rsidRDefault="00077094" w:rsidP="001C0EA4">
      <w:pPr>
        <w:pStyle w:val="ListParagraph"/>
        <w:numPr>
          <w:ilvl w:val="0"/>
          <w:numId w:val="15"/>
        </w:numPr>
        <w:jc w:val="both"/>
        <w:rPr>
          <w:rFonts w:eastAsia="Times New Roman"/>
          <w:szCs w:val="22"/>
          <w:lang w:eastAsia="en-US"/>
        </w:rPr>
      </w:pPr>
      <w:r w:rsidRPr="00732B24">
        <w:rPr>
          <w:rFonts w:eastAsia="Times New Roman"/>
          <w:szCs w:val="22"/>
          <w:lang w:eastAsia="en-US"/>
        </w:rPr>
        <w:t>A suitable first aid room is available when the need is identified.</w:t>
      </w:r>
    </w:p>
    <w:p w14:paraId="1CB7B76E" w14:textId="77777777" w:rsidR="00077094" w:rsidRPr="00732B24" w:rsidRDefault="00077094" w:rsidP="001C0EA4">
      <w:pPr>
        <w:pStyle w:val="ListParagraph"/>
        <w:numPr>
          <w:ilvl w:val="0"/>
          <w:numId w:val="15"/>
        </w:numPr>
        <w:jc w:val="both"/>
        <w:rPr>
          <w:rFonts w:eastAsia="Times New Roman"/>
          <w:szCs w:val="22"/>
          <w:lang w:eastAsia="en-US"/>
        </w:rPr>
      </w:pPr>
      <w:r w:rsidRPr="00732B24">
        <w:rPr>
          <w:rFonts w:eastAsia="Times New Roman"/>
          <w:szCs w:val="22"/>
          <w:lang w:eastAsia="en-US"/>
        </w:rPr>
        <w:t>Visitors and contractors are provided with information regarding first aid procedures and how to access first aid provision prior to commencing work, if this will be available to them whilst working on-site.</w:t>
      </w:r>
    </w:p>
    <w:p w14:paraId="1CB7B76F" w14:textId="77777777" w:rsidR="00077094" w:rsidRPr="00732B24" w:rsidRDefault="00077094" w:rsidP="001C0EA4">
      <w:pPr>
        <w:pStyle w:val="ListParagraph"/>
        <w:numPr>
          <w:ilvl w:val="0"/>
          <w:numId w:val="15"/>
        </w:numPr>
        <w:tabs>
          <w:tab w:val="left" w:pos="-1099"/>
          <w:tab w:val="left" w:pos="-720"/>
          <w:tab w:val="left" w:pos="990"/>
          <w:tab w:val="left" w:pos="2160"/>
        </w:tabs>
        <w:jc w:val="both"/>
        <w:rPr>
          <w:rFonts w:eastAsia="Times New Roman"/>
          <w:szCs w:val="22"/>
          <w:lang w:eastAsia="en-US"/>
        </w:rPr>
      </w:pPr>
      <w:r w:rsidRPr="00732B24">
        <w:rPr>
          <w:rFonts w:eastAsia="Times New Roman"/>
          <w:szCs w:val="22"/>
          <w:lang w:eastAsia="en-US"/>
        </w:rPr>
        <w:t>Records are maintained of:</w:t>
      </w:r>
    </w:p>
    <w:p w14:paraId="1CB7B770" w14:textId="3E30D233" w:rsidR="00077094" w:rsidRPr="00732B24" w:rsidRDefault="00077094" w:rsidP="001C0EA4">
      <w:pPr>
        <w:pStyle w:val="ListParagraph"/>
        <w:numPr>
          <w:ilvl w:val="0"/>
          <w:numId w:val="18"/>
        </w:numPr>
        <w:tabs>
          <w:tab w:val="left" w:pos="-1099"/>
          <w:tab w:val="left" w:pos="-720"/>
          <w:tab w:val="left" w:pos="0"/>
          <w:tab w:val="left" w:pos="993"/>
        </w:tabs>
        <w:jc w:val="both"/>
        <w:rPr>
          <w:rFonts w:eastAsia="Times New Roman"/>
          <w:szCs w:val="22"/>
          <w:lang w:eastAsia="en-US"/>
        </w:rPr>
      </w:pPr>
      <w:r w:rsidRPr="00732B24">
        <w:rPr>
          <w:rFonts w:eastAsia="Times New Roman"/>
          <w:szCs w:val="22"/>
          <w:lang w:eastAsia="en-US"/>
        </w:rPr>
        <w:t>checking of first aid boxes</w:t>
      </w:r>
      <w:r w:rsidR="00A730B3" w:rsidRPr="00732B24">
        <w:rPr>
          <w:rFonts w:eastAsia="Times New Roman"/>
          <w:szCs w:val="22"/>
          <w:lang w:eastAsia="en-US"/>
        </w:rPr>
        <w:t xml:space="preserve"> and defibrillators</w:t>
      </w:r>
      <w:r w:rsidRPr="00732B24">
        <w:rPr>
          <w:rFonts w:eastAsia="Times New Roman"/>
          <w:szCs w:val="22"/>
          <w:lang w:eastAsia="en-US"/>
        </w:rPr>
        <w:t xml:space="preserve"> by nominated person;</w:t>
      </w:r>
    </w:p>
    <w:p w14:paraId="1CB7B771" w14:textId="637C4316" w:rsidR="007B6509" w:rsidRPr="00732B24" w:rsidRDefault="00077094" w:rsidP="001C0EA4">
      <w:pPr>
        <w:pStyle w:val="ListParagraph"/>
        <w:numPr>
          <w:ilvl w:val="0"/>
          <w:numId w:val="18"/>
        </w:numPr>
        <w:tabs>
          <w:tab w:val="left" w:pos="-1099"/>
          <w:tab w:val="left" w:pos="-720"/>
          <w:tab w:val="left" w:pos="0"/>
          <w:tab w:val="left" w:pos="990"/>
        </w:tabs>
        <w:jc w:val="both"/>
        <w:rPr>
          <w:rFonts w:eastAsia="Times New Roman"/>
          <w:szCs w:val="22"/>
          <w:lang w:eastAsia="en-US"/>
        </w:rPr>
      </w:pPr>
      <w:r w:rsidRPr="00732B24">
        <w:rPr>
          <w:rFonts w:eastAsia="Times New Roman"/>
          <w:szCs w:val="22"/>
          <w:lang w:eastAsia="en-US"/>
        </w:rPr>
        <w:t xml:space="preserve">all first aid administered must be recorded </w:t>
      </w:r>
      <w:r w:rsidR="007B6509" w:rsidRPr="00732B24">
        <w:rPr>
          <w:rFonts w:eastAsia="Times New Roman"/>
          <w:szCs w:val="22"/>
          <w:lang w:eastAsia="en-US"/>
        </w:rPr>
        <w:t xml:space="preserve">as part of the </w:t>
      </w:r>
      <w:r w:rsidR="00697B93" w:rsidRPr="00732B24">
        <w:rPr>
          <w:rFonts w:eastAsia="Times New Roman"/>
          <w:szCs w:val="22"/>
          <w:lang w:eastAsia="en-US"/>
        </w:rPr>
        <w:t xml:space="preserve">relevant </w:t>
      </w:r>
      <w:r w:rsidR="007B6509" w:rsidRPr="00732B24">
        <w:rPr>
          <w:rFonts w:eastAsia="Times New Roman"/>
          <w:szCs w:val="22"/>
          <w:lang w:eastAsia="en-US"/>
        </w:rPr>
        <w:t>electronic accident/incident reporting system.</w:t>
      </w:r>
    </w:p>
    <w:p w14:paraId="1CB7B772" w14:textId="77777777" w:rsidR="007F191E" w:rsidRPr="00732B24" w:rsidRDefault="007F191E" w:rsidP="001C0EA4">
      <w:pPr>
        <w:pStyle w:val="ListParagraph"/>
        <w:numPr>
          <w:ilvl w:val="0"/>
          <w:numId w:val="19"/>
        </w:numPr>
        <w:tabs>
          <w:tab w:val="left" w:pos="-1099"/>
          <w:tab w:val="left" w:pos="-720"/>
          <w:tab w:val="left" w:pos="0"/>
          <w:tab w:val="left" w:pos="990"/>
          <w:tab w:val="num" w:pos="1701"/>
          <w:tab w:val="num" w:pos="1778"/>
        </w:tabs>
        <w:jc w:val="both"/>
        <w:rPr>
          <w:szCs w:val="22"/>
        </w:rPr>
      </w:pPr>
      <w:r w:rsidRPr="00732B24">
        <w:rPr>
          <w:szCs w:val="22"/>
        </w:rPr>
        <w:t xml:space="preserve">Maintaining details of Certified First Aiders, Appointed Persons, their training records, and training renewal dates. </w:t>
      </w:r>
    </w:p>
    <w:p w14:paraId="1CB7B773" w14:textId="77777777" w:rsidR="0055766E" w:rsidRPr="00732B24" w:rsidRDefault="0055766E" w:rsidP="0055766E">
      <w:pPr>
        <w:jc w:val="both"/>
        <w:rPr>
          <w:szCs w:val="22"/>
        </w:rPr>
      </w:pPr>
    </w:p>
    <w:p w14:paraId="1CB7B774" w14:textId="77777777" w:rsidR="0055766E" w:rsidRPr="00732B24" w:rsidRDefault="0055766E" w:rsidP="00732B24">
      <w:pPr>
        <w:rPr>
          <w:b/>
          <w:bCs/>
          <w:szCs w:val="22"/>
        </w:rPr>
      </w:pPr>
      <w:bookmarkStart w:id="6" w:name="_Toc485820342"/>
      <w:bookmarkStart w:id="7" w:name="_Toc14078528"/>
      <w:r w:rsidRPr="00732B24">
        <w:rPr>
          <w:b/>
          <w:bCs/>
          <w:szCs w:val="22"/>
        </w:rPr>
        <w:t>First Aiders</w:t>
      </w:r>
      <w:bookmarkEnd w:id="6"/>
      <w:bookmarkEnd w:id="7"/>
    </w:p>
    <w:p w14:paraId="1CB7B775" w14:textId="77777777" w:rsidR="00077094" w:rsidRPr="00732B24" w:rsidRDefault="0055766E" w:rsidP="0055766E">
      <w:pPr>
        <w:jc w:val="both"/>
        <w:rPr>
          <w:szCs w:val="22"/>
        </w:rPr>
      </w:pPr>
      <w:r w:rsidRPr="00732B24">
        <w:rPr>
          <w:szCs w:val="22"/>
        </w:rPr>
        <w:t xml:space="preserve">First aiders are responsible for </w:t>
      </w:r>
    </w:p>
    <w:p w14:paraId="1CB7B776" w14:textId="77777777" w:rsidR="00077094" w:rsidRPr="00732B24" w:rsidRDefault="00077094" w:rsidP="0055766E">
      <w:pPr>
        <w:jc w:val="both"/>
        <w:rPr>
          <w:szCs w:val="22"/>
        </w:rPr>
      </w:pPr>
    </w:p>
    <w:p w14:paraId="1CB7B777" w14:textId="77777777" w:rsidR="00077094" w:rsidRPr="00732B24" w:rsidRDefault="00077094" w:rsidP="001C0EA4">
      <w:pPr>
        <w:pStyle w:val="ListParagraph"/>
        <w:numPr>
          <w:ilvl w:val="0"/>
          <w:numId w:val="16"/>
        </w:numPr>
        <w:autoSpaceDE w:val="0"/>
        <w:autoSpaceDN w:val="0"/>
        <w:adjustRightInd w:val="0"/>
        <w:spacing w:after="30"/>
        <w:rPr>
          <w:color w:val="000000"/>
          <w:szCs w:val="22"/>
        </w:rPr>
      </w:pPr>
      <w:r w:rsidRPr="00732B24">
        <w:rPr>
          <w:color w:val="000000"/>
          <w:szCs w:val="22"/>
        </w:rPr>
        <w:t xml:space="preserve">Administering first aid to employees in accordance with their training, when required to do so, and to refer staff for specialist help, when required. </w:t>
      </w:r>
    </w:p>
    <w:p w14:paraId="1CB7B778" w14:textId="77777777" w:rsidR="00077094" w:rsidRPr="00732B24" w:rsidRDefault="00077094" w:rsidP="001C0EA4">
      <w:pPr>
        <w:pStyle w:val="ListParagraph"/>
        <w:numPr>
          <w:ilvl w:val="0"/>
          <w:numId w:val="16"/>
        </w:numPr>
        <w:autoSpaceDE w:val="0"/>
        <w:autoSpaceDN w:val="0"/>
        <w:adjustRightInd w:val="0"/>
        <w:spacing w:after="30"/>
        <w:rPr>
          <w:color w:val="000000"/>
          <w:szCs w:val="22"/>
        </w:rPr>
      </w:pPr>
      <w:r w:rsidRPr="00732B24">
        <w:rPr>
          <w:color w:val="000000"/>
          <w:szCs w:val="22"/>
        </w:rPr>
        <w:lastRenderedPageBreak/>
        <w:t xml:space="preserve">To record all treatment provided, including the nature of first aid given, together with the date and time it was given. </w:t>
      </w:r>
    </w:p>
    <w:p w14:paraId="1CB7B779" w14:textId="77777777" w:rsidR="00077094" w:rsidRPr="00732B24" w:rsidRDefault="00077094" w:rsidP="001C0EA4">
      <w:pPr>
        <w:pStyle w:val="ListParagraph"/>
        <w:numPr>
          <w:ilvl w:val="0"/>
          <w:numId w:val="16"/>
        </w:numPr>
        <w:autoSpaceDE w:val="0"/>
        <w:autoSpaceDN w:val="0"/>
        <w:adjustRightInd w:val="0"/>
        <w:rPr>
          <w:color w:val="000000"/>
          <w:szCs w:val="22"/>
        </w:rPr>
      </w:pPr>
      <w:r w:rsidRPr="00732B24">
        <w:rPr>
          <w:color w:val="000000"/>
          <w:szCs w:val="22"/>
        </w:rPr>
        <w:t xml:space="preserve">To present themselves for training at the appropriate time. </w:t>
      </w:r>
    </w:p>
    <w:p w14:paraId="1CB7B77A" w14:textId="77777777" w:rsidR="00077094" w:rsidRPr="00732B24" w:rsidRDefault="00077094" w:rsidP="0055766E">
      <w:pPr>
        <w:jc w:val="both"/>
        <w:rPr>
          <w:szCs w:val="22"/>
        </w:rPr>
      </w:pPr>
    </w:p>
    <w:p w14:paraId="1CB7B77B" w14:textId="77777777" w:rsidR="0055766E" w:rsidRPr="00732B24" w:rsidRDefault="00077094" w:rsidP="00732B24">
      <w:pPr>
        <w:rPr>
          <w:b/>
          <w:bCs/>
          <w:szCs w:val="22"/>
        </w:rPr>
      </w:pPr>
      <w:bookmarkStart w:id="8" w:name="_Toc485820343"/>
      <w:bookmarkStart w:id="9" w:name="_Toc14078529"/>
      <w:r w:rsidRPr="00732B24">
        <w:rPr>
          <w:b/>
          <w:bCs/>
          <w:szCs w:val="22"/>
        </w:rPr>
        <w:t xml:space="preserve">Other </w:t>
      </w:r>
      <w:r w:rsidR="0055766E" w:rsidRPr="00732B24">
        <w:rPr>
          <w:b/>
          <w:bCs/>
          <w:szCs w:val="22"/>
        </w:rPr>
        <w:t>Nominated Person</w:t>
      </w:r>
      <w:bookmarkEnd w:id="8"/>
      <w:r w:rsidRPr="00732B24">
        <w:rPr>
          <w:b/>
          <w:bCs/>
          <w:szCs w:val="22"/>
        </w:rPr>
        <w:t>s</w:t>
      </w:r>
      <w:bookmarkEnd w:id="9"/>
      <w:r w:rsidR="0055766E" w:rsidRPr="00732B24">
        <w:rPr>
          <w:b/>
          <w:bCs/>
          <w:szCs w:val="22"/>
        </w:rPr>
        <w:t xml:space="preserve"> </w:t>
      </w:r>
    </w:p>
    <w:p w14:paraId="1CB7B77C" w14:textId="4DD971B3" w:rsidR="0055766E" w:rsidRPr="00732B24" w:rsidRDefault="0055766E" w:rsidP="001C0EA4">
      <w:pPr>
        <w:pStyle w:val="ListParagraph"/>
        <w:numPr>
          <w:ilvl w:val="0"/>
          <w:numId w:val="17"/>
        </w:numPr>
        <w:jc w:val="both"/>
        <w:rPr>
          <w:szCs w:val="22"/>
        </w:rPr>
      </w:pPr>
      <w:r w:rsidRPr="00732B24">
        <w:rPr>
          <w:szCs w:val="22"/>
        </w:rPr>
        <w:t xml:space="preserve">Nominated person(s) </w:t>
      </w:r>
      <w:r w:rsidR="00697B93" w:rsidRPr="00732B24">
        <w:rPr>
          <w:szCs w:val="22"/>
        </w:rPr>
        <w:t xml:space="preserve">(e.g. </w:t>
      </w:r>
      <w:r w:rsidR="004E044D" w:rsidRPr="00732B24">
        <w:rPr>
          <w:szCs w:val="22"/>
        </w:rPr>
        <w:t xml:space="preserve">Appointed Persons) </w:t>
      </w:r>
      <w:r w:rsidRPr="00732B24">
        <w:rPr>
          <w:szCs w:val="22"/>
        </w:rPr>
        <w:t xml:space="preserve">are responsible for maintaining stocks </w:t>
      </w:r>
      <w:r w:rsidR="00077094" w:rsidRPr="00732B24">
        <w:rPr>
          <w:szCs w:val="22"/>
        </w:rPr>
        <w:t>of</w:t>
      </w:r>
      <w:r w:rsidRPr="00732B24">
        <w:rPr>
          <w:szCs w:val="22"/>
        </w:rPr>
        <w:t xml:space="preserve"> first aid kits and appropriate signage is in place</w:t>
      </w:r>
      <w:r w:rsidR="00077094" w:rsidRPr="00732B24">
        <w:rPr>
          <w:szCs w:val="22"/>
        </w:rPr>
        <w:t xml:space="preserve"> as directed by the site Managers</w:t>
      </w:r>
      <w:r w:rsidRPr="00732B24">
        <w:rPr>
          <w:szCs w:val="22"/>
        </w:rPr>
        <w:t>.</w:t>
      </w:r>
    </w:p>
    <w:p w14:paraId="1CB7B77D" w14:textId="77777777" w:rsidR="00077094" w:rsidRPr="00732B24" w:rsidRDefault="00077094" w:rsidP="00077094">
      <w:pPr>
        <w:jc w:val="both"/>
        <w:rPr>
          <w:szCs w:val="22"/>
        </w:rPr>
      </w:pPr>
    </w:p>
    <w:p w14:paraId="1CB7B77F" w14:textId="5BB688FE" w:rsidR="00ED7F75" w:rsidRPr="00732B24" w:rsidRDefault="00FF761E" w:rsidP="009A263A">
      <w:pPr>
        <w:pStyle w:val="Heading1"/>
        <w:rPr>
          <w:rFonts w:ascii="Arial" w:hAnsi="Arial" w:cs="Arial"/>
          <w:sz w:val="22"/>
          <w:szCs w:val="22"/>
        </w:rPr>
      </w:pPr>
      <w:r w:rsidRPr="00732B24">
        <w:rPr>
          <w:rFonts w:ascii="Arial" w:hAnsi="Arial" w:cs="Arial"/>
          <w:sz w:val="22"/>
          <w:szCs w:val="22"/>
        </w:rPr>
        <w:t xml:space="preserve">  </w:t>
      </w:r>
      <w:bookmarkStart w:id="10" w:name="_Toc14078530"/>
      <w:bookmarkStart w:id="11" w:name="_Toc206584299"/>
      <w:r w:rsidR="009A263A" w:rsidRPr="00732B24">
        <w:rPr>
          <w:rFonts w:ascii="Arial" w:hAnsi="Arial" w:cs="Arial"/>
          <w:sz w:val="22"/>
          <w:szCs w:val="22"/>
        </w:rPr>
        <w:t>5.0</w:t>
      </w:r>
      <w:r w:rsidR="009A263A" w:rsidRPr="00732B24">
        <w:rPr>
          <w:rFonts w:ascii="Arial" w:hAnsi="Arial" w:cs="Arial"/>
          <w:sz w:val="22"/>
          <w:szCs w:val="22"/>
        </w:rPr>
        <w:tab/>
      </w:r>
      <w:r w:rsidR="00641AFF" w:rsidRPr="00732B24">
        <w:rPr>
          <w:rFonts w:ascii="Arial" w:hAnsi="Arial" w:cs="Arial"/>
          <w:sz w:val="22"/>
          <w:szCs w:val="22"/>
        </w:rPr>
        <w:t>FIRST AID ARRANGEMENTS</w:t>
      </w:r>
      <w:bookmarkEnd w:id="10"/>
      <w:bookmarkEnd w:id="11"/>
    </w:p>
    <w:p w14:paraId="1CB7B780" w14:textId="77777777" w:rsidR="00CC6788" w:rsidRPr="00732B24" w:rsidRDefault="00CC6788" w:rsidP="00F6498B">
      <w:pPr>
        <w:jc w:val="both"/>
        <w:rPr>
          <w:rFonts w:eastAsia="Times New Roman"/>
          <w:szCs w:val="22"/>
          <w:lang w:eastAsia="en-US"/>
        </w:rPr>
      </w:pPr>
    </w:p>
    <w:p w14:paraId="1CB7B781" w14:textId="77777777" w:rsidR="00641AFF" w:rsidRPr="00732B24" w:rsidRDefault="00641AFF" w:rsidP="00F6498B">
      <w:pPr>
        <w:rPr>
          <w:rFonts w:eastAsia="Times New Roman"/>
          <w:b/>
          <w:szCs w:val="22"/>
          <w:lang w:eastAsia="en-US"/>
        </w:rPr>
      </w:pPr>
      <w:r w:rsidRPr="00732B24">
        <w:rPr>
          <w:rFonts w:eastAsia="Times New Roman"/>
          <w:b/>
          <w:szCs w:val="22"/>
          <w:lang w:eastAsia="en-US"/>
        </w:rPr>
        <w:t>First Aid Provision</w:t>
      </w:r>
    </w:p>
    <w:p w14:paraId="1CB7B782" w14:textId="77777777" w:rsidR="00641AFF" w:rsidRPr="00732B24" w:rsidRDefault="00641AFF" w:rsidP="00F6498B">
      <w:pPr>
        <w:rPr>
          <w:rFonts w:eastAsia="Times New Roman"/>
          <w:b/>
          <w:szCs w:val="22"/>
          <w:lang w:eastAsia="en-US"/>
        </w:rPr>
      </w:pPr>
    </w:p>
    <w:p w14:paraId="1CB7B783" w14:textId="77777777" w:rsidR="00641AFF" w:rsidRPr="00732B24" w:rsidRDefault="00641AFF" w:rsidP="00F6498B">
      <w:pPr>
        <w:autoSpaceDE w:val="0"/>
        <w:autoSpaceDN w:val="0"/>
        <w:adjustRightInd w:val="0"/>
        <w:jc w:val="both"/>
        <w:rPr>
          <w:rFonts w:eastAsia="Times New Roman"/>
          <w:szCs w:val="22"/>
          <w:lang w:val="en-US" w:eastAsia="en-US"/>
        </w:rPr>
      </w:pPr>
      <w:r w:rsidRPr="00732B24">
        <w:rPr>
          <w:rFonts w:eastAsia="Times New Roman"/>
          <w:szCs w:val="22"/>
          <w:lang w:val="en-US" w:eastAsia="en-US"/>
        </w:rPr>
        <w:t>At all Outcomes First Group workplaces, there must be adequate and appropriate provision of first aid equipment, facilities and appropriately trained staff to enable first aid to be administered to employees and non-employees if they become injured or ill.</w:t>
      </w:r>
    </w:p>
    <w:p w14:paraId="1CB7B784" w14:textId="77777777" w:rsidR="00641AFF" w:rsidRPr="00732B24" w:rsidRDefault="00641AFF" w:rsidP="00F6498B">
      <w:pPr>
        <w:autoSpaceDE w:val="0"/>
        <w:autoSpaceDN w:val="0"/>
        <w:adjustRightInd w:val="0"/>
        <w:jc w:val="both"/>
        <w:rPr>
          <w:rFonts w:eastAsia="Times New Roman"/>
          <w:szCs w:val="22"/>
          <w:lang w:val="en-US" w:eastAsia="en-US"/>
        </w:rPr>
      </w:pPr>
    </w:p>
    <w:p w14:paraId="1CB7B785" w14:textId="21197D08" w:rsidR="00641AFF" w:rsidRPr="00732B24" w:rsidRDefault="00641AFF" w:rsidP="00F6498B">
      <w:pPr>
        <w:autoSpaceDE w:val="0"/>
        <w:autoSpaceDN w:val="0"/>
        <w:adjustRightInd w:val="0"/>
        <w:jc w:val="both"/>
        <w:rPr>
          <w:rFonts w:eastAsia="Times New Roman"/>
          <w:szCs w:val="22"/>
          <w:lang w:val="en-US" w:eastAsia="en-US"/>
        </w:rPr>
      </w:pPr>
      <w:r w:rsidRPr="00732B24">
        <w:rPr>
          <w:rFonts w:eastAsia="Times New Roman"/>
          <w:szCs w:val="22"/>
          <w:lang w:val="en-US" w:eastAsia="en-US"/>
        </w:rPr>
        <w:t>The actual level of first aid provision at each workplace will be decided based on an assessment of need.</w:t>
      </w:r>
    </w:p>
    <w:p w14:paraId="1CB7B788" w14:textId="77777777" w:rsidR="00D76A45" w:rsidRPr="00732B24" w:rsidRDefault="00D76A45" w:rsidP="00F6498B">
      <w:pPr>
        <w:pStyle w:val="Default"/>
        <w:rPr>
          <w:rFonts w:ascii="Arial" w:hAnsi="Arial" w:cs="Arial"/>
          <w:sz w:val="22"/>
          <w:szCs w:val="22"/>
        </w:rPr>
      </w:pPr>
    </w:p>
    <w:p w14:paraId="1CB7B789" w14:textId="42360F64" w:rsidR="00641AFF" w:rsidRPr="00732B24" w:rsidRDefault="00CF0F25" w:rsidP="00F6498B">
      <w:pPr>
        <w:autoSpaceDE w:val="0"/>
        <w:autoSpaceDN w:val="0"/>
        <w:adjustRightInd w:val="0"/>
        <w:jc w:val="both"/>
        <w:rPr>
          <w:rFonts w:eastAsia="Times New Roman"/>
          <w:szCs w:val="22"/>
          <w:lang w:val="en-US" w:eastAsia="en-US"/>
        </w:rPr>
      </w:pPr>
      <w:r w:rsidRPr="00732B24">
        <w:rPr>
          <w:rFonts w:eastAsia="Times New Roman"/>
          <w:szCs w:val="22"/>
          <w:lang w:val="en-US" w:eastAsia="en-US"/>
        </w:rPr>
        <w:t>W</w:t>
      </w:r>
      <w:r w:rsidR="00641AFF" w:rsidRPr="00732B24">
        <w:rPr>
          <w:rFonts w:eastAsia="Times New Roman"/>
          <w:szCs w:val="22"/>
          <w:lang w:val="en-US" w:eastAsia="en-US"/>
        </w:rPr>
        <w:t xml:space="preserve">here the work </w:t>
      </w:r>
      <w:r w:rsidRPr="00732B24">
        <w:rPr>
          <w:rFonts w:eastAsia="Times New Roman"/>
          <w:szCs w:val="22"/>
          <w:lang w:val="en-US" w:eastAsia="en-US"/>
        </w:rPr>
        <w:t xml:space="preserve">activity at any service </w:t>
      </w:r>
      <w:r w:rsidR="00641AFF" w:rsidRPr="00732B24">
        <w:rPr>
          <w:rFonts w:eastAsia="Times New Roman"/>
          <w:szCs w:val="22"/>
          <w:lang w:val="en-US" w:eastAsia="en-US"/>
        </w:rPr>
        <w:t xml:space="preserve">involves </w:t>
      </w:r>
      <w:proofErr w:type="gramStart"/>
      <w:r w:rsidR="00641AFF" w:rsidRPr="00732B24">
        <w:rPr>
          <w:rFonts w:eastAsia="Times New Roman"/>
          <w:szCs w:val="22"/>
          <w:lang w:val="en-US" w:eastAsia="en-US"/>
        </w:rPr>
        <w:t>particular risks</w:t>
      </w:r>
      <w:proofErr w:type="gramEnd"/>
      <w:r w:rsidR="00641AFF" w:rsidRPr="00732B24">
        <w:rPr>
          <w:rFonts w:eastAsia="Times New Roman"/>
          <w:szCs w:val="22"/>
          <w:lang w:val="en-US" w:eastAsia="en-US"/>
        </w:rPr>
        <w:t xml:space="preserve">, for example work with hazardous substances or </w:t>
      </w:r>
      <w:r w:rsidRPr="00732B24">
        <w:rPr>
          <w:rFonts w:eastAsia="Times New Roman"/>
          <w:szCs w:val="22"/>
          <w:lang w:val="en-US" w:eastAsia="en-US"/>
        </w:rPr>
        <w:t xml:space="preserve">working </w:t>
      </w:r>
      <w:r w:rsidR="00641AFF" w:rsidRPr="00732B24">
        <w:rPr>
          <w:rFonts w:eastAsia="Times New Roman"/>
          <w:szCs w:val="22"/>
          <w:lang w:val="en-US" w:eastAsia="en-US"/>
        </w:rPr>
        <w:t xml:space="preserve">with dangerous tools or machinery, first aid needs will be </w:t>
      </w:r>
      <w:proofErr w:type="gramStart"/>
      <w:r w:rsidR="00641AFF" w:rsidRPr="00732B24">
        <w:rPr>
          <w:rFonts w:eastAsia="Times New Roman"/>
          <w:szCs w:val="22"/>
          <w:lang w:val="en-US" w:eastAsia="en-US"/>
        </w:rPr>
        <w:t>greater</w:t>
      </w:r>
      <w:proofErr w:type="gramEnd"/>
      <w:r w:rsidR="00641AFF" w:rsidRPr="00732B24">
        <w:rPr>
          <w:rFonts w:eastAsia="Times New Roman"/>
          <w:szCs w:val="22"/>
          <w:lang w:val="en-US" w:eastAsia="en-US"/>
        </w:rPr>
        <w:t xml:space="preserve"> and managers may need to increase the number of first aiders</w:t>
      </w:r>
      <w:r w:rsidR="007C0689" w:rsidRPr="00732B24">
        <w:rPr>
          <w:rFonts w:eastAsia="Times New Roman"/>
          <w:szCs w:val="22"/>
          <w:lang w:val="en-US" w:eastAsia="en-US"/>
        </w:rPr>
        <w:t xml:space="preserve"> and associated controls within the assessment of first aid needs</w:t>
      </w:r>
      <w:r w:rsidR="00641AFF" w:rsidRPr="00732B24">
        <w:rPr>
          <w:rFonts w:eastAsia="Times New Roman"/>
          <w:szCs w:val="22"/>
          <w:lang w:val="en-US" w:eastAsia="en-US"/>
        </w:rPr>
        <w:t>.</w:t>
      </w:r>
    </w:p>
    <w:p w14:paraId="1CB7B78A" w14:textId="77777777" w:rsidR="00D76A45" w:rsidRPr="00732B24" w:rsidRDefault="00D76A45" w:rsidP="00641AFF">
      <w:pPr>
        <w:autoSpaceDE w:val="0"/>
        <w:autoSpaceDN w:val="0"/>
        <w:adjustRightInd w:val="0"/>
        <w:jc w:val="both"/>
        <w:rPr>
          <w:rFonts w:eastAsia="Times New Roman"/>
          <w:szCs w:val="22"/>
          <w:lang w:val="en-US" w:eastAsia="en-US"/>
        </w:rPr>
      </w:pPr>
    </w:p>
    <w:p w14:paraId="1CB7B78B" w14:textId="10979444" w:rsidR="00641AFF" w:rsidRPr="00732B24" w:rsidRDefault="00641AFF" w:rsidP="00641AFF">
      <w:pPr>
        <w:autoSpaceDE w:val="0"/>
        <w:autoSpaceDN w:val="0"/>
        <w:adjustRightInd w:val="0"/>
        <w:jc w:val="both"/>
        <w:rPr>
          <w:rFonts w:eastAsia="Times New Roman"/>
          <w:szCs w:val="22"/>
          <w:lang w:val="en-US" w:eastAsia="en-US"/>
        </w:rPr>
      </w:pPr>
      <w:r w:rsidRPr="00732B24">
        <w:rPr>
          <w:rFonts w:eastAsia="Times New Roman"/>
          <w:szCs w:val="22"/>
          <w:lang w:val="en-US" w:eastAsia="en-US"/>
        </w:rPr>
        <w:t>It is important to ensure that first aid provision is adequate and appropriate during all working hours, so planned annual leave</w:t>
      </w:r>
      <w:r w:rsidR="00EE4F23" w:rsidRPr="00732B24">
        <w:rPr>
          <w:rFonts w:eastAsia="Times New Roman"/>
          <w:szCs w:val="22"/>
          <w:lang w:val="en-US" w:eastAsia="en-US"/>
        </w:rPr>
        <w:t xml:space="preserve"> and/or</w:t>
      </w:r>
      <w:r w:rsidRPr="00732B24">
        <w:rPr>
          <w:rFonts w:eastAsia="Times New Roman"/>
          <w:szCs w:val="22"/>
          <w:lang w:val="en-US" w:eastAsia="en-US"/>
        </w:rPr>
        <w:t xml:space="preserve"> maternity leave of first aiders must be covered.  </w:t>
      </w:r>
    </w:p>
    <w:p w14:paraId="1CB7B78C" w14:textId="77777777" w:rsidR="00641AFF" w:rsidRPr="00732B24" w:rsidRDefault="00641AFF" w:rsidP="00641AFF">
      <w:pPr>
        <w:autoSpaceDE w:val="0"/>
        <w:autoSpaceDN w:val="0"/>
        <w:adjustRightInd w:val="0"/>
        <w:jc w:val="both"/>
        <w:rPr>
          <w:rFonts w:eastAsia="Times New Roman"/>
          <w:szCs w:val="22"/>
          <w:lang w:val="en-US" w:eastAsia="en-US"/>
        </w:rPr>
      </w:pPr>
    </w:p>
    <w:p w14:paraId="1CB7B78E" w14:textId="351306F8" w:rsidR="006A137B" w:rsidRPr="00732B24" w:rsidRDefault="009A263A" w:rsidP="009A263A">
      <w:pPr>
        <w:pStyle w:val="Heading1"/>
        <w:rPr>
          <w:rFonts w:ascii="Arial" w:hAnsi="Arial" w:cs="Arial"/>
          <w:sz w:val="22"/>
          <w:szCs w:val="22"/>
        </w:rPr>
      </w:pPr>
      <w:bookmarkStart w:id="12" w:name="_Toc14078531"/>
      <w:bookmarkStart w:id="13" w:name="_Toc206584300"/>
      <w:r w:rsidRPr="00732B24">
        <w:rPr>
          <w:rFonts w:ascii="Arial" w:hAnsi="Arial" w:cs="Arial"/>
          <w:sz w:val="22"/>
          <w:szCs w:val="22"/>
          <w:lang w:val="en-US" w:eastAsia="en-US"/>
        </w:rPr>
        <w:t>6.0</w:t>
      </w:r>
      <w:r w:rsidRPr="00732B24">
        <w:rPr>
          <w:rFonts w:ascii="Arial" w:hAnsi="Arial" w:cs="Arial"/>
          <w:sz w:val="22"/>
          <w:szCs w:val="22"/>
          <w:lang w:val="en-US" w:eastAsia="en-US"/>
        </w:rPr>
        <w:tab/>
      </w:r>
      <w:r w:rsidR="006A137B" w:rsidRPr="00732B24">
        <w:rPr>
          <w:rFonts w:ascii="Arial" w:hAnsi="Arial" w:cs="Arial"/>
          <w:sz w:val="22"/>
          <w:szCs w:val="22"/>
        </w:rPr>
        <w:t>ASSESSMENT OF FIRST AID PROVISION</w:t>
      </w:r>
      <w:bookmarkEnd w:id="12"/>
      <w:bookmarkEnd w:id="13"/>
      <w:r w:rsidR="006A137B" w:rsidRPr="00732B24">
        <w:rPr>
          <w:rFonts w:ascii="Arial" w:hAnsi="Arial" w:cs="Arial"/>
          <w:sz w:val="22"/>
          <w:szCs w:val="22"/>
        </w:rPr>
        <w:t xml:space="preserve"> </w:t>
      </w:r>
    </w:p>
    <w:p w14:paraId="1CB7B78F" w14:textId="77777777" w:rsidR="006A137B" w:rsidRPr="00732B24" w:rsidRDefault="006A137B" w:rsidP="006A137B">
      <w:pPr>
        <w:tabs>
          <w:tab w:val="left" w:pos="709"/>
        </w:tabs>
        <w:jc w:val="both"/>
        <w:rPr>
          <w:i/>
          <w:szCs w:val="22"/>
        </w:rPr>
      </w:pPr>
    </w:p>
    <w:p w14:paraId="4E008E8C" w14:textId="77777777" w:rsidR="00DC7F89" w:rsidRPr="00732B24" w:rsidRDefault="0050154B" w:rsidP="007F191E">
      <w:pPr>
        <w:autoSpaceDE w:val="0"/>
        <w:autoSpaceDN w:val="0"/>
        <w:adjustRightInd w:val="0"/>
        <w:rPr>
          <w:color w:val="000000"/>
          <w:szCs w:val="22"/>
        </w:rPr>
      </w:pPr>
      <w:r w:rsidRPr="00732B24">
        <w:rPr>
          <w:color w:val="000000"/>
          <w:szCs w:val="22"/>
        </w:rPr>
        <w:t>The Health and Safety (</w:t>
      </w:r>
      <w:proofErr w:type="gramStart"/>
      <w:r w:rsidRPr="00732B24">
        <w:rPr>
          <w:color w:val="000000"/>
          <w:szCs w:val="22"/>
        </w:rPr>
        <w:t>First</w:t>
      </w:r>
      <w:r w:rsidR="00EE4F23" w:rsidRPr="00732B24">
        <w:rPr>
          <w:color w:val="000000"/>
          <w:szCs w:val="22"/>
        </w:rPr>
        <w:t>-</w:t>
      </w:r>
      <w:r w:rsidRPr="00732B24">
        <w:rPr>
          <w:color w:val="000000"/>
          <w:szCs w:val="22"/>
        </w:rPr>
        <w:t>Aid</w:t>
      </w:r>
      <w:proofErr w:type="gramEnd"/>
      <w:r w:rsidRPr="00732B24">
        <w:rPr>
          <w:color w:val="000000"/>
          <w:szCs w:val="22"/>
        </w:rPr>
        <w:t>) Regulations 1981</w:t>
      </w:r>
      <w:r w:rsidR="00EE4F23" w:rsidRPr="00732B24">
        <w:rPr>
          <w:color w:val="000000"/>
          <w:szCs w:val="22"/>
        </w:rPr>
        <w:t>,</w:t>
      </w:r>
      <w:r w:rsidRPr="00732B24">
        <w:rPr>
          <w:color w:val="000000"/>
          <w:szCs w:val="22"/>
        </w:rPr>
        <w:t xml:space="preserve"> require employers to assess the needs for first aid </w:t>
      </w:r>
      <w:proofErr w:type="gramStart"/>
      <w:r w:rsidRPr="00732B24">
        <w:rPr>
          <w:color w:val="000000"/>
          <w:szCs w:val="22"/>
        </w:rPr>
        <w:t>with regard to</w:t>
      </w:r>
      <w:proofErr w:type="gramEnd"/>
      <w:r w:rsidRPr="00732B24">
        <w:rPr>
          <w:color w:val="000000"/>
          <w:szCs w:val="22"/>
        </w:rPr>
        <w:t xml:space="preserve"> the workplace, the location, the numbers and needs of employees and the activities taking place.</w:t>
      </w:r>
    </w:p>
    <w:p w14:paraId="28FCD9C6" w14:textId="77777777" w:rsidR="00DC7F89" w:rsidRPr="00732B24" w:rsidRDefault="00DC7F89" w:rsidP="007F191E">
      <w:pPr>
        <w:autoSpaceDE w:val="0"/>
        <w:autoSpaceDN w:val="0"/>
        <w:adjustRightInd w:val="0"/>
        <w:rPr>
          <w:color w:val="000000"/>
          <w:szCs w:val="22"/>
        </w:rPr>
      </w:pPr>
    </w:p>
    <w:p w14:paraId="1CB7B790" w14:textId="182044D2" w:rsidR="0050154B" w:rsidRPr="00732B24" w:rsidRDefault="0050154B" w:rsidP="007F191E">
      <w:pPr>
        <w:autoSpaceDE w:val="0"/>
        <w:autoSpaceDN w:val="0"/>
        <w:adjustRightInd w:val="0"/>
        <w:rPr>
          <w:color w:val="000000"/>
          <w:szCs w:val="22"/>
        </w:rPr>
      </w:pPr>
      <w:r w:rsidRPr="00732B24">
        <w:rPr>
          <w:color w:val="000000"/>
          <w:szCs w:val="22"/>
        </w:rPr>
        <w:t>When deciding the level of First Aid required it should be borne in mind that the facilities and equipment should enable</w:t>
      </w:r>
      <w:r w:rsidR="007F191E" w:rsidRPr="00732B24">
        <w:rPr>
          <w:color w:val="000000"/>
          <w:szCs w:val="22"/>
        </w:rPr>
        <w:t xml:space="preserve"> i</w:t>
      </w:r>
      <w:r w:rsidRPr="00732B24">
        <w:rPr>
          <w:color w:val="000000"/>
          <w:szCs w:val="22"/>
        </w:rPr>
        <w:t xml:space="preserve">mmediate assistance to be given to employees suffering from potential injuries or illness associated with the specific undertaking rapid summoning of an ambulance or medical assistance. </w:t>
      </w:r>
    </w:p>
    <w:p w14:paraId="1CB7B791" w14:textId="77777777" w:rsidR="0050154B" w:rsidRPr="00732B24" w:rsidRDefault="0050154B" w:rsidP="0050154B">
      <w:pPr>
        <w:autoSpaceDE w:val="0"/>
        <w:autoSpaceDN w:val="0"/>
        <w:adjustRightInd w:val="0"/>
        <w:rPr>
          <w:color w:val="000000"/>
          <w:szCs w:val="22"/>
        </w:rPr>
      </w:pPr>
    </w:p>
    <w:p w14:paraId="1CB7B792" w14:textId="2AD383EA" w:rsidR="0050154B" w:rsidRPr="00732B24" w:rsidRDefault="0050154B" w:rsidP="0050154B">
      <w:pPr>
        <w:autoSpaceDE w:val="0"/>
        <w:autoSpaceDN w:val="0"/>
        <w:adjustRightInd w:val="0"/>
        <w:rPr>
          <w:color w:val="000000"/>
          <w:szCs w:val="22"/>
        </w:rPr>
      </w:pPr>
      <w:r w:rsidRPr="00732B24">
        <w:rPr>
          <w:color w:val="000000"/>
          <w:szCs w:val="22"/>
        </w:rPr>
        <w:t xml:space="preserve">Typically, first-aiders will hold a valid certificate of competence in either </w:t>
      </w:r>
      <w:r w:rsidR="00DC7F89" w:rsidRPr="00732B24">
        <w:rPr>
          <w:color w:val="000000"/>
          <w:szCs w:val="22"/>
        </w:rPr>
        <w:t>F</w:t>
      </w:r>
      <w:r w:rsidRPr="00732B24">
        <w:rPr>
          <w:color w:val="000000"/>
          <w:szCs w:val="22"/>
        </w:rPr>
        <w:t xml:space="preserve">irst </w:t>
      </w:r>
      <w:r w:rsidR="00DC7F89" w:rsidRPr="00732B24">
        <w:rPr>
          <w:color w:val="000000"/>
          <w:szCs w:val="22"/>
        </w:rPr>
        <w:t>A</w:t>
      </w:r>
      <w:r w:rsidRPr="00732B24">
        <w:rPr>
          <w:color w:val="000000"/>
          <w:szCs w:val="22"/>
        </w:rPr>
        <w:t xml:space="preserve">id at </w:t>
      </w:r>
      <w:r w:rsidR="00DC7F89" w:rsidRPr="00732B24">
        <w:rPr>
          <w:color w:val="000000"/>
          <w:szCs w:val="22"/>
        </w:rPr>
        <w:t>W</w:t>
      </w:r>
      <w:r w:rsidRPr="00732B24">
        <w:rPr>
          <w:color w:val="000000"/>
          <w:szCs w:val="22"/>
        </w:rPr>
        <w:t>ork (FAW)</w:t>
      </w:r>
      <w:r w:rsidR="00DC7F89" w:rsidRPr="00732B24">
        <w:rPr>
          <w:color w:val="000000"/>
          <w:szCs w:val="22"/>
        </w:rPr>
        <w:t>, E</w:t>
      </w:r>
      <w:r w:rsidRPr="00732B24">
        <w:rPr>
          <w:color w:val="000000"/>
          <w:szCs w:val="22"/>
        </w:rPr>
        <w:t xml:space="preserve">mergency </w:t>
      </w:r>
      <w:r w:rsidR="00DC7F89" w:rsidRPr="00732B24">
        <w:rPr>
          <w:color w:val="000000"/>
          <w:szCs w:val="22"/>
        </w:rPr>
        <w:t>F</w:t>
      </w:r>
      <w:r w:rsidRPr="00732B24">
        <w:rPr>
          <w:color w:val="000000"/>
          <w:szCs w:val="22"/>
        </w:rPr>
        <w:t xml:space="preserve">irst </w:t>
      </w:r>
      <w:r w:rsidR="00DC7F89" w:rsidRPr="00732B24">
        <w:rPr>
          <w:color w:val="000000"/>
          <w:szCs w:val="22"/>
        </w:rPr>
        <w:t>A</w:t>
      </w:r>
      <w:r w:rsidRPr="00732B24">
        <w:rPr>
          <w:color w:val="000000"/>
          <w:szCs w:val="22"/>
        </w:rPr>
        <w:t xml:space="preserve">id at </w:t>
      </w:r>
      <w:r w:rsidR="00DC7F89" w:rsidRPr="00732B24">
        <w:rPr>
          <w:color w:val="000000"/>
          <w:szCs w:val="22"/>
        </w:rPr>
        <w:t>W</w:t>
      </w:r>
      <w:r w:rsidRPr="00732B24">
        <w:rPr>
          <w:color w:val="000000"/>
          <w:szCs w:val="22"/>
        </w:rPr>
        <w:t>ork (EFAW)</w:t>
      </w:r>
      <w:r w:rsidR="00DC7F89" w:rsidRPr="00732B24">
        <w:rPr>
          <w:color w:val="000000"/>
          <w:szCs w:val="22"/>
        </w:rPr>
        <w:t>, or Paediatric First Aid</w:t>
      </w:r>
      <w:r w:rsidRPr="00732B24">
        <w:rPr>
          <w:color w:val="000000"/>
          <w:szCs w:val="22"/>
        </w:rPr>
        <w:t xml:space="preserve">. </w:t>
      </w:r>
      <w:r w:rsidR="00B97694" w:rsidRPr="00732B24">
        <w:rPr>
          <w:color w:val="000000"/>
          <w:szCs w:val="22"/>
        </w:rPr>
        <w:t>These qualifications</w:t>
      </w:r>
      <w:r w:rsidRPr="00732B24">
        <w:rPr>
          <w:color w:val="000000"/>
          <w:szCs w:val="22"/>
        </w:rPr>
        <w:t xml:space="preserve"> enable a </w:t>
      </w:r>
      <w:proofErr w:type="gramStart"/>
      <w:r w:rsidRPr="00732B24">
        <w:rPr>
          <w:color w:val="000000"/>
          <w:szCs w:val="22"/>
        </w:rPr>
        <w:t>first-aider</w:t>
      </w:r>
      <w:proofErr w:type="gramEnd"/>
      <w:r w:rsidRPr="00732B24">
        <w:rPr>
          <w:color w:val="000000"/>
          <w:szCs w:val="22"/>
        </w:rPr>
        <w:t xml:space="preserve"> to give emergency first aid to someone who is injured or becomes ill whil</w:t>
      </w:r>
      <w:r w:rsidR="00B97694" w:rsidRPr="00732B24">
        <w:rPr>
          <w:color w:val="000000"/>
          <w:szCs w:val="22"/>
        </w:rPr>
        <w:t>st</w:t>
      </w:r>
      <w:r w:rsidRPr="00732B24">
        <w:rPr>
          <w:color w:val="000000"/>
          <w:szCs w:val="22"/>
        </w:rPr>
        <w:t xml:space="preserve"> at work.</w:t>
      </w:r>
    </w:p>
    <w:p w14:paraId="1CB7B793" w14:textId="77777777" w:rsidR="0050154B" w:rsidRPr="00732B24" w:rsidRDefault="0050154B" w:rsidP="0050154B">
      <w:pPr>
        <w:autoSpaceDE w:val="0"/>
        <w:autoSpaceDN w:val="0"/>
        <w:adjustRightInd w:val="0"/>
        <w:rPr>
          <w:color w:val="000000"/>
          <w:szCs w:val="22"/>
        </w:rPr>
      </w:pPr>
    </w:p>
    <w:p w14:paraId="1CB7B794" w14:textId="25C8D6E9" w:rsidR="0050154B" w:rsidRPr="00732B24" w:rsidRDefault="0050154B" w:rsidP="0050154B">
      <w:pPr>
        <w:autoSpaceDE w:val="0"/>
        <w:autoSpaceDN w:val="0"/>
        <w:adjustRightInd w:val="0"/>
        <w:rPr>
          <w:color w:val="000000"/>
          <w:szCs w:val="22"/>
        </w:rPr>
      </w:pPr>
      <w:r w:rsidRPr="00732B24">
        <w:rPr>
          <w:color w:val="000000"/>
          <w:szCs w:val="22"/>
        </w:rPr>
        <w:t>The Regulations do not prescribe the level of First Aid facilities an employer must provide, because every workplace has different hazards. The level of service provided must be appropriate to the risks identified in the workplace assessment, and separate assessments may be required for various parts of the premises, and off</w:t>
      </w:r>
      <w:r w:rsidR="002C2A23" w:rsidRPr="00732B24">
        <w:rPr>
          <w:color w:val="000000"/>
          <w:szCs w:val="22"/>
        </w:rPr>
        <w:t>-</w:t>
      </w:r>
      <w:r w:rsidRPr="00732B24">
        <w:rPr>
          <w:color w:val="000000"/>
          <w:szCs w:val="22"/>
        </w:rPr>
        <w:t xml:space="preserve">site activities dependent on the operations undertaken. </w:t>
      </w:r>
    </w:p>
    <w:p w14:paraId="1CB7B795" w14:textId="77777777" w:rsidR="0050154B" w:rsidRPr="00732B24" w:rsidRDefault="0050154B" w:rsidP="0050154B">
      <w:pPr>
        <w:autoSpaceDE w:val="0"/>
        <w:autoSpaceDN w:val="0"/>
        <w:adjustRightInd w:val="0"/>
        <w:rPr>
          <w:color w:val="000000"/>
          <w:szCs w:val="22"/>
        </w:rPr>
      </w:pPr>
    </w:p>
    <w:p w14:paraId="1CB7B796" w14:textId="721E61D5" w:rsidR="00B77B28" w:rsidRPr="00732B24" w:rsidRDefault="0050154B" w:rsidP="0050154B">
      <w:pPr>
        <w:autoSpaceDE w:val="0"/>
        <w:autoSpaceDN w:val="0"/>
        <w:adjustRightInd w:val="0"/>
        <w:rPr>
          <w:color w:val="000000"/>
          <w:szCs w:val="22"/>
        </w:rPr>
      </w:pPr>
      <w:r w:rsidRPr="00732B24">
        <w:rPr>
          <w:color w:val="000000"/>
          <w:szCs w:val="22"/>
        </w:rPr>
        <w:t>In determining the nature and extent of first aid provision within our sites, the factors to be considered and which should therefore be recorded if a record is desired, include:</w:t>
      </w:r>
    </w:p>
    <w:p w14:paraId="1CB7B797" w14:textId="77777777" w:rsidR="00B77B28" w:rsidRPr="00732B24" w:rsidRDefault="00B77B28" w:rsidP="00B77B28">
      <w:pPr>
        <w:autoSpaceDE w:val="0"/>
        <w:autoSpaceDN w:val="0"/>
        <w:adjustRightInd w:val="0"/>
        <w:rPr>
          <w:color w:val="000000"/>
          <w:szCs w:val="22"/>
        </w:rPr>
      </w:pPr>
    </w:p>
    <w:p w14:paraId="1CB7B798" w14:textId="77777777" w:rsidR="00AD0B83" w:rsidRPr="00732B24" w:rsidRDefault="00AD0B83" w:rsidP="001C0EA4">
      <w:pPr>
        <w:pStyle w:val="ListParagraph"/>
        <w:numPr>
          <w:ilvl w:val="0"/>
          <w:numId w:val="9"/>
        </w:numPr>
        <w:autoSpaceDE w:val="0"/>
        <w:autoSpaceDN w:val="0"/>
        <w:adjustRightInd w:val="0"/>
        <w:jc w:val="both"/>
        <w:rPr>
          <w:rFonts w:eastAsia="Times New Roman"/>
          <w:szCs w:val="22"/>
          <w:lang w:val="en-US" w:eastAsia="en-US"/>
        </w:rPr>
      </w:pPr>
      <w:r w:rsidRPr="00732B24">
        <w:rPr>
          <w:rFonts w:eastAsia="Times New Roman"/>
          <w:szCs w:val="22"/>
          <w:lang w:val="en-US" w:eastAsia="en-US"/>
        </w:rPr>
        <w:lastRenderedPageBreak/>
        <w:t xml:space="preserve">the nature of </w:t>
      </w:r>
      <w:proofErr w:type="gramStart"/>
      <w:r w:rsidRPr="00732B24">
        <w:rPr>
          <w:rFonts w:eastAsia="Times New Roman"/>
          <w:szCs w:val="22"/>
          <w:lang w:val="en-US" w:eastAsia="en-US"/>
        </w:rPr>
        <w:t>the work</w:t>
      </w:r>
      <w:proofErr w:type="gramEnd"/>
      <w:r w:rsidRPr="00732B24">
        <w:rPr>
          <w:rFonts w:eastAsia="Times New Roman"/>
          <w:szCs w:val="22"/>
          <w:lang w:val="en-US" w:eastAsia="en-US"/>
        </w:rPr>
        <w:t xml:space="preserve"> and workplace hazards and </w:t>
      </w:r>
      <w:proofErr w:type="gramStart"/>
      <w:r w:rsidRPr="00732B24">
        <w:rPr>
          <w:rFonts w:eastAsia="Times New Roman"/>
          <w:szCs w:val="22"/>
          <w:lang w:val="en-US" w:eastAsia="en-US"/>
        </w:rPr>
        <w:t>risks;</w:t>
      </w:r>
      <w:proofErr w:type="gramEnd"/>
      <w:r w:rsidRPr="00732B24">
        <w:rPr>
          <w:rFonts w:eastAsia="Times New Roman"/>
          <w:szCs w:val="22"/>
          <w:lang w:val="en-US" w:eastAsia="en-US"/>
        </w:rPr>
        <w:t xml:space="preserve"> </w:t>
      </w:r>
    </w:p>
    <w:p w14:paraId="1CB7B799" w14:textId="77777777" w:rsidR="00AD0B83" w:rsidRPr="00732B24" w:rsidRDefault="00AD0B83" w:rsidP="001C0EA4">
      <w:pPr>
        <w:pStyle w:val="ListParagraph"/>
        <w:numPr>
          <w:ilvl w:val="0"/>
          <w:numId w:val="9"/>
        </w:numPr>
        <w:autoSpaceDE w:val="0"/>
        <w:autoSpaceDN w:val="0"/>
        <w:adjustRightInd w:val="0"/>
        <w:rPr>
          <w:rFonts w:eastAsia="Arial Unicode MS"/>
          <w:color w:val="000000"/>
          <w:szCs w:val="22"/>
        </w:rPr>
      </w:pPr>
      <w:r w:rsidRPr="00732B24">
        <w:rPr>
          <w:rFonts w:eastAsia="Arial Unicode MS"/>
          <w:color w:val="000000"/>
          <w:szCs w:val="22"/>
        </w:rPr>
        <w:t xml:space="preserve">The </w:t>
      </w:r>
      <w:proofErr w:type="gramStart"/>
      <w:r w:rsidRPr="00732B24">
        <w:rPr>
          <w:rFonts w:eastAsia="Arial Unicode MS"/>
          <w:color w:val="000000"/>
          <w:szCs w:val="22"/>
        </w:rPr>
        <w:t>amount</w:t>
      </w:r>
      <w:proofErr w:type="gramEnd"/>
      <w:r w:rsidRPr="00732B24">
        <w:rPr>
          <w:rFonts w:eastAsia="Arial Unicode MS"/>
          <w:color w:val="000000"/>
          <w:szCs w:val="22"/>
        </w:rPr>
        <w:t xml:space="preserve"> of staff and their locations. </w:t>
      </w:r>
    </w:p>
    <w:p w14:paraId="1CB7B79A" w14:textId="77777777" w:rsidR="00AD0B83" w:rsidRPr="00732B24" w:rsidRDefault="00AD0B83" w:rsidP="001C0EA4">
      <w:pPr>
        <w:pStyle w:val="ListParagraph"/>
        <w:numPr>
          <w:ilvl w:val="0"/>
          <w:numId w:val="9"/>
        </w:numPr>
        <w:autoSpaceDE w:val="0"/>
        <w:autoSpaceDN w:val="0"/>
        <w:adjustRightInd w:val="0"/>
        <w:jc w:val="both"/>
        <w:rPr>
          <w:rFonts w:eastAsia="Times New Roman"/>
          <w:szCs w:val="22"/>
          <w:lang w:val="en-US" w:eastAsia="en-US"/>
        </w:rPr>
      </w:pPr>
      <w:proofErr w:type="gramStart"/>
      <w:r w:rsidRPr="00732B24">
        <w:rPr>
          <w:rFonts w:eastAsia="Times New Roman"/>
          <w:szCs w:val="22"/>
          <w:lang w:val="en-US" w:eastAsia="en-US"/>
        </w:rPr>
        <w:t>the sites</w:t>
      </w:r>
      <w:proofErr w:type="gramEnd"/>
      <w:r w:rsidRPr="00732B24">
        <w:rPr>
          <w:rFonts w:eastAsia="Times New Roman"/>
          <w:szCs w:val="22"/>
          <w:lang w:val="en-US" w:eastAsia="en-US"/>
        </w:rPr>
        <w:t xml:space="preserve"> history of </w:t>
      </w:r>
      <w:proofErr w:type="gramStart"/>
      <w:r w:rsidRPr="00732B24">
        <w:rPr>
          <w:rFonts w:eastAsia="Times New Roman"/>
          <w:szCs w:val="22"/>
          <w:lang w:val="en-US" w:eastAsia="en-US"/>
        </w:rPr>
        <w:t>accidents;</w:t>
      </w:r>
      <w:proofErr w:type="gramEnd"/>
      <w:r w:rsidRPr="00732B24">
        <w:rPr>
          <w:rFonts w:eastAsia="Times New Roman"/>
          <w:szCs w:val="22"/>
          <w:lang w:val="en-US" w:eastAsia="en-US"/>
        </w:rPr>
        <w:t xml:space="preserve"> </w:t>
      </w:r>
    </w:p>
    <w:p w14:paraId="1CB7B79B" w14:textId="77777777" w:rsidR="00AD0B83" w:rsidRPr="00732B24" w:rsidRDefault="00AD0B83" w:rsidP="001C0EA4">
      <w:pPr>
        <w:pStyle w:val="ListParagraph"/>
        <w:numPr>
          <w:ilvl w:val="0"/>
          <w:numId w:val="9"/>
        </w:numPr>
        <w:autoSpaceDE w:val="0"/>
        <w:autoSpaceDN w:val="0"/>
        <w:adjustRightInd w:val="0"/>
        <w:jc w:val="both"/>
        <w:rPr>
          <w:rFonts w:eastAsia="Times New Roman"/>
          <w:szCs w:val="22"/>
          <w:lang w:val="en-US" w:eastAsia="en-US"/>
        </w:rPr>
      </w:pPr>
      <w:r w:rsidRPr="00732B24">
        <w:rPr>
          <w:rFonts w:eastAsia="Times New Roman"/>
          <w:szCs w:val="22"/>
          <w:lang w:val="en-US" w:eastAsia="en-US"/>
        </w:rPr>
        <w:t xml:space="preserve">the size of the site; </w:t>
      </w:r>
    </w:p>
    <w:p w14:paraId="1CB7B79C" w14:textId="53760B68" w:rsidR="007A52F4" w:rsidRPr="00732B24" w:rsidRDefault="00AD0B83" w:rsidP="001C0EA4">
      <w:pPr>
        <w:numPr>
          <w:ilvl w:val="0"/>
          <w:numId w:val="6"/>
        </w:numPr>
        <w:tabs>
          <w:tab w:val="left" w:pos="709"/>
        </w:tabs>
        <w:ind w:left="709" w:hanging="359"/>
        <w:jc w:val="both"/>
        <w:rPr>
          <w:rFonts w:eastAsia="Times New Roman"/>
          <w:szCs w:val="22"/>
          <w:lang w:eastAsia="en-US"/>
        </w:rPr>
      </w:pPr>
      <w:r w:rsidRPr="00732B24">
        <w:rPr>
          <w:rFonts w:eastAsia="Times New Roman"/>
          <w:szCs w:val="22"/>
          <w:lang w:val="en-US" w:eastAsia="en-US"/>
        </w:rPr>
        <w:t>the needs of travelling, remote</w:t>
      </w:r>
      <w:r w:rsidR="00117777" w:rsidRPr="00732B24">
        <w:rPr>
          <w:rFonts w:eastAsia="Times New Roman"/>
          <w:szCs w:val="22"/>
          <w:lang w:val="en-US" w:eastAsia="en-US"/>
        </w:rPr>
        <w:t>,</w:t>
      </w:r>
      <w:r w:rsidRPr="00732B24">
        <w:rPr>
          <w:rFonts w:eastAsia="Times New Roman"/>
          <w:szCs w:val="22"/>
          <w:lang w:val="en-US" w:eastAsia="en-US"/>
        </w:rPr>
        <w:t xml:space="preserve"> and lone workers</w:t>
      </w:r>
      <w:r w:rsidR="00117777" w:rsidRPr="00732B24">
        <w:rPr>
          <w:rFonts w:eastAsia="Times New Roman"/>
          <w:szCs w:val="22"/>
          <w:lang w:val="en-US" w:eastAsia="en-US"/>
        </w:rPr>
        <w:t>;</w:t>
      </w:r>
    </w:p>
    <w:p w14:paraId="1CB7B79D" w14:textId="77777777" w:rsidR="00AD0B83" w:rsidRPr="00732B24" w:rsidRDefault="00AD0B83" w:rsidP="001C0EA4">
      <w:pPr>
        <w:pStyle w:val="ListParagraph"/>
        <w:numPr>
          <w:ilvl w:val="0"/>
          <w:numId w:val="6"/>
        </w:numPr>
        <w:autoSpaceDE w:val="0"/>
        <w:autoSpaceDN w:val="0"/>
        <w:adjustRightInd w:val="0"/>
        <w:jc w:val="both"/>
        <w:rPr>
          <w:rFonts w:eastAsia="Times New Roman"/>
          <w:szCs w:val="22"/>
          <w:lang w:val="en-US" w:eastAsia="en-US"/>
        </w:rPr>
      </w:pPr>
      <w:r w:rsidRPr="00732B24">
        <w:rPr>
          <w:rFonts w:eastAsia="Times New Roman"/>
          <w:szCs w:val="22"/>
          <w:lang w:val="en-US" w:eastAsia="en-US"/>
        </w:rPr>
        <w:t xml:space="preserve">work patterns/shifts; </w:t>
      </w:r>
    </w:p>
    <w:p w14:paraId="1CB7B79E" w14:textId="77777777" w:rsidR="00AD0B83" w:rsidRPr="00732B24" w:rsidRDefault="00AD0B83" w:rsidP="001C0EA4">
      <w:pPr>
        <w:pStyle w:val="ListParagraph"/>
        <w:numPr>
          <w:ilvl w:val="0"/>
          <w:numId w:val="9"/>
        </w:numPr>
        <w:autoSpaceDE w:val="0"/>
        <w:autoSpaceDN w:val="0"/>
        <w:adjustRightInd w:val="0"/>
        <w:jc w:val="both"/>
        <w:rPr>
          <w:rFonts w:eastAsia="Times New Roman"/>
          <w:szCs w:val="22"/>
          <w:lang w:val="en-US" w:eastAsia="en-US"/>
        </w:rPr>
      </w:pPr>
      <w:r w:rsidRPr="00732B24">
        <w:rPr>
          <w:rFonts w:eastAsia="Times New Roman"/>
          <w:szCs w:val="22"/>
          <w:lang w:val="en-US" w:eastAsia="en-US"/>
        </w:rPr>
        <w:t xml:space="preserve">the distribution of the workforce; </w:t>
      </w:r>
    </w:p>
    <w:p w14:paraId="1CB7B79F" w14:textId="77777777" w:rsidR="00AD0B83" w:rsidRPr="00732B24" w:rsidRDefault="00AD0B83" w:rsidP="001C0EA4">
      <w:pPr>
        <w:pStyle w:val="ListParagraph"/>
        <w:numPr>
          <w:ilvl w:val="0"/>
          <w:numId w:val="9"/>
        </w:numPr>
        <w:autoSpaceDE w:val="0"/>
        <w:autoSpaceDN w:val="0"/>
        <w:adjustRightInd w:val="0"/>
        <w:jc w:val="both"/>
        <w:rPr>
          <w:rFonts w:eastAsia="Times New Roman"/>
          <w:szCs w:val="22"/>
          <w:lang w:val="en-US" w:eastAsia="en-US"/>
        </w:rPr>
      </w:pPr>
      <w:r w:rsidRPr="00732B24">
        <w:rPr>
          <w:rFonts w:eastAsia="Times New Roman"/>
          <w:szCs w:val="22"/>
          <w:lang w:val="en-US" w:eastAsia="en-US"/>
        </w:rPr>
        <w:t xml:space="preserve">the remoteness of the site from emergency medical services; </w:t>
      </w:r>
    </w:p>
    <w:p w14:paraId="1CB7B7A0" w14:textId="77777777" w:rsidR="00AD0B83" w:rsidRPr="00732B24" w:rsidRDefault="00AD0B83" w:rsidP="001C0EA4">
      <w:pPr>
        <w:pStyle w:val="ListParagraph"/>
        <w:numPr>
          <w:ilvl w:val="0"/>
          <w:numId w:val="9"/>
        </w:numPr>
        <w:autoSpaceDE w:val="0"/>
        <w:autoSpaceDN w:val="0"/>
        <w:adjustRightInd w:val="0"/>
        <w:jc w:val="both"/>
        <w:rPr>
          <w:rFonts w:eastAsia="Times New Roman"/>
          <w:szCs w:val="22"/>
          <w:lang w:val="en-US" w:eastAsia="en-US"/>
        </w:rPr>
      </w:pPr>
      <w:r w:rsidRPr="00732B24">
        <w:rPr>
          <w:rFonts w:eastAsia="Times New Roman"/>
          <w:szCs w:val="22"/>
          <w:lang w:val="en-US" w:eastAsia="en-US"/>
        </w:rPr>
        <w:t xml:space="preserve">employees working on shared or multi-occupied sites; </w:t>
      </w:r>
    </w:p>
    <w:p w14:paraId="1CB7B7A1" w14:textId="77777777" w:rsidR="00AD0B83" w:rsidRPr="00732B24" w:rsidRDefault="00BC6D26" w:rsidP="001C0EA4">
      <w:pPr>
        <w:pStyle w:val="ListParagraph"/>
        <w:numPr>
          <w:ilvl w:val="0"/>
          <w:numId w:val="9"/>
        </w:numPr>
        <w:autoSpaceDE w:val="0"/>
        <w:autoSpaceDN w:val="0"/>
        <w:adjustRightInd w:val="0"/>
        <w:jc w:val="both"/>
        <w:rPr>
          <w:rFonts w:eastAsia="Times New Roman"/>
          <w:szCs w:val="22"/>
          <w:lang w:val="en-US" w:eastAsia="en-US"/>
        </w:rPr>
      </w:pPr>
      <w:r w:rsidRPr="00732B24">
        <w:rPr>
          <w:rFonts w:eastAsia="Times New Roman"/>
          <w:szCs w:val="22"/>
          <w:lang w:val="en-US" w:eastAsia="en-US"/>
        </w:rPr>
        <w:t xml:space="preserve">cover for </w:t>
      </w:r>
      <w:r w:rsidR="00AD0B83" w:rsidRPr="00732B24">
        <w:rPr>
          <w:rFonts w:eastAsia="Times New Roman"/>
          <w:szCs w:val="22"/>
          <w:lang w:val="en-US" w:eastAsia="en-US"/>
        </w:rPr>
        <w:t xml:space="preserve">annual leave and other absences of </w:t>
      </w:r>
      <w:proofErr w:type="gramStart"/>
      <w:r w:rsidR="00AD0B83" w:rsidRPr="00732B24">
        <w:rPr>
          <w:rFonts w:eastAsia="Times New Roman"/>
          <w:szCs w:val="22"/>
          <w:lang w:val="en-US" w:eastAsia="en-US"/>
        </w:rPr>
        <w:t>first-aiders</w:t>
      </w:r>
      <w:proofErr w:type="gramEnd"/>
      <w:r w:rsidR="00AD0B83" w:rsidRPr="00732B24">
        <w:rPr>
          <w:rFonts w:eastAsia="Times New Roman"/>
          <w:szCs w:val="22"/>
          <w:lang w:val="en-US" w:eastAsia="en-US"/>
        </w:rPr>
        <w:t xml:space="preserve"> and appointed </w:t>
      </w:r>
      <w:proofErr w:type="gramStart"/>
      <w:r w:rsidR="00AD0B83" w:rsidRPr="00732B24">
        <w:rPr>
          <w:rFonts w:eastAsia="Times New Roman"/>
          <w:szCs w:val="22"/>
          <w:lang w:val="en-US" w:eastAsia="en-US"/>
        </w:rPr>
        <w:t>persons;</w:t>
      </w:r>
      <w:proofErr w:type="gramEnd"/>
      <w:r w:rsidR="00AD0B83" w:rsidRPr="00732B24">
        <w:rPr>
          <w:rFonts w:eastAsia="Times New Roman"/>
          <w:szCs w:val="22"/>
          <w:lang w:val="en-US" w:eastAsia="en-US"/>
        </w:rPr>
        <w:t xml:space="preserve"> </w:t>
      </w:r>
    </w:p>
    <w:p w14:paraId="1CB7B7A2" w14:textId="77777777" w:rsidR="00AD0B83" w:rsidRPr="00732B24" w:rsidRDefault="00AD0B83" w:rsidP="001C0EA4">
      <w:pPr>
        <w:pStyle w:val="ListParagraph"/>
        <w:numPr>
          <w:ilvl w:val="0"/>
          <w:numId w:val="9"/>
        </w:numPr>
        <w:autoSpaceDE w:val="0"/>
        <w:autoSpaceDN w:val="0"/>
        <w:adjustRightInd w:val="0"/>
        <w:jc w:val="both"/>
        <w:rPr>
          <w:rFonts w:eastAsia="Times New Roman"/>
          <w:szCs w:val="22"/>
          <w:lang w:val="en-US" w:eastAsia="en-US"/>
        </w:rPr>
      </w:pPr>
      <w:r w:rsidRPr="00732B24">
        <w:rPr>
          <w:rFonts w:eastAsia="Times New Roman"/>
          <w:szCs w:val="22"/>
          <w:lang w:val="en-US" w:eastAsia="en-US"/>
        </w:rPr>
        <w:t>first-aid provision for non-employees.</w:t>
      </w:r>
    </w:p>
    <w:p w14:paraId="1CB7B7A3" w14:textId="77777777" w:rsidR="007A52F4" w:rsidRPr="00732B24" w:rsidRDefault="007A52F4" w:rsidP="007A52F4">
      <w:pPr>
        <w:autoSpaceDE w:val="0"/>
        <w:autoSpaceDN w:val="0"/>
        <w:adjustRightInd w:val="0"/>
        <w:jc w:val="both"/>
        <w:rPr>
          <w:rFonts w:eastAsia="Times New Roman"/>
          <w:szCs w:val="22"/>
          <w:lang w:val="en-US" w:eastAsia="en-US"/>
        </w:rPr>
      </w:pPr>
    </w:p>
    <w:p w14:paraId="1CB7B7A5" w14:textId="7E7D2585" w:rsidR="006A137B" w:rsidRPr="00732B24" w:rsidRDefault="009A263A" w:rsidP="009A263A">
      <w:pPr>
        <w:pStyle w:val="Heading1"/>
        <w:rPr>
          <w:rFonts w:ascii="Arial" w:hAnsi="Arial" w:cs="Arial"/>
          <w:sz w:val="22"/>
          <w:szCs w:val="22"/>
        </w:rPr>
      </w:pPr>
      <w:bookmarkStart w:id="14" w:name="_Toc14078532"/>
      <w:bookmarkStart w:id="15" w:name="_Toc206584301"/>
      <w:r w:rsidRPr="00732B24">
        <w:rPr>
          <w:rFonts w:ascii="Arial" w:hAnsi="Arial" w:cs="Arial"/>
          <w:sz w:val="22"/>
          <w:szCs w:val="22"/>
          <w:lang w:val="en-US" w:eastAsia="en-US"/>
        </w:rPr>
        <w:t>7.0</w:t>
      </w:r>
      <w:r w:rsidRPr="00732B24">
        <w:rPr>
          <w:rFonts w:ascii="Arial" w:hAnsi="Arial" w:cs="Arial"/>
          <w:sz w:val="22"/>
          <w:szCs w:val="22"/>
          <w:lang w:val="en-US" w:eastAsia="en-US"/>
        </w:rPr>
        <w:tab/>
      </w:r>
      <w:r w:rsidR="006A137B" w:rsidRPr="00732B24">
        <w:rPr>
          <w:rFonts w:ascii="Arial" w:hAnsi="Arial" w:cs="Arial"/>
          <w:sz w:val="22"/>
          <w:szCs w:val="22"/>
        </w:rPr>
        <w:t>LEVELS OF FIRST AID PROVISION</w:t>
      </w:r>
      <w:bookmarkEnd w:id="14"/>
      <w:bookmarkEnd w:id="15"/>
      <w:r w:rsidR="006A137B" w:rsidRPr="00732B24">
        <w:rPr>
          <w:rFonts w:ascii="Arial" w:hAnsi="Arial" w:cs="Arial"/>
          <w:sz w:val="22"/>
          <w:szCs w:val="22"/>
        </w:rPr>
        <w:t xml:space="preserve"> </w:t>
      </w:r>
    </w:p>
    <w:p w14:paraId="1CB7B7A6" w14:textId="77777777" w:rsidR="006A137B" w:rsidRPr="00732B24" w:rsidRDefault="006A137B" w:rsidP="006A137B">
      <w:pPr>
        <w:tabs>
          <w:tab w:val="left" w:pos="709"/>
        </w:tabs>
        <w:jc w:val="both"/>
        <w:rPr>
          <w:i/>
          <w:szCs w:val="22"/>
        </w:rPr>
      </w:pPr>
    </w:p>
    <w:p w14:paraId="1CB7B7A7" w14:textId="77777777" w:rsidR="00BC6D26" w:rsidRPr="00732B24" w:rsidRDefault="00BC6D26" w:rsidP="00641AFF">
      <w:pPr>
        <w:autoSpaceDE w:val="0"/>
        <w:autoSpaceDN w:val="0"/>
        <w:adjustRightInd w:val="0"/>
        <w:jc w:val="both"/>
        <w:rPr>
          <w:rFonts w:eastAsia="Times New Roman"/>
          <w:szCs w:val="22"/>
          <w:lang w:eastAsia="en-US"/>
        </w:rPr>
      </w:pPr>
      <w:r w:rsidRPr="00732B24">
        <w:rPr>
          <w:rFonts w:eastAsia="Times New Roman"/>
          <w:szCs w:val="22"/>
          <w:lang w:eastAsia="en-US"/>
        </w:rPr>
        <w:t xml:space="preserve">The findings of the </w:t>
      </w:r>
      <w:proofErr w:type="gramStart"/>
      <w:r w:rsidRPr="00732B24">
        <w:rPr>
          <w:rFonts w:eastAsia="Times New Roman"/>
          <w:szCs w:val="22"/>
          <w:lang w:eastAsia="en-US"/>
        </w:rPr>
        <w:t>first-aid</w:t>
      </w:r>
      <w:proofErr w:type="gramEnd"/>
      <w:r w:rsidRPr="00732B24">
        <w:rPr>
          <w:rFonts w:eastAsia="Times New Roman"/>
          <w:szCs w:val="22"/>
          <w:lang w:eastAsia="en-US"/>
        </w:rPr>
        <w:t xml:space="preserve"> needs assessment will help to determine how many </w:t>
      </w:r>
      <w:proofErr w:type="gramStart"/>
      <w:r w:rsidRPr="00732B24">
        <w:rPr>
          <w:rFonts w:eastAsia="Times New Roman"/>
          <w:szCs w:val="22"/>
          <w:lang w:eastAsia="en-US"/>
        </w:rPr>
        <w:t>first-aiders</w:t>
      </w:r>
      <w:proofErr w:type="gramEnd"/>
      <w:r w:rsidRPr="00732B24">
        <w:rPr>
          <w:rFonts w:eastAsia="Times New Roman"/>
          <w:szCs w:val="22"/>
          <w:lang w:eastAsia="en-US"/>
        </w:rPr>
        <w:t xml:space="preserve">/appointed persons are required. There are no standard rules on exact numbers as it should be determined by the needs assessments </w:t>
      </w:r>
      <w:proofErr w:type="gramStart"/>
      <w:r w:rsidRPr="00732B24">
        <w:rPr>
          <w:rFonts w:eastAsia="Times New Roman"/>
          <w:szCs w:val="22"/>
          <w:lang w:eastAsia="en-US"/>
        </w:rPr>
        <w:t>taking into account</w:t>
      </w:r>
      <w:proofErr w:type="gramEnd"/>
      <w:r w:rsidRPr="00732B24">
        <w:rPr>
          <w:rFonts w:eastAsia="Times New Roman"/>
          <w:szCs w:val="22"/>
          <w:lang w:eastAsia="en-US"/>
        </w:rPr>
        <w:t xml:space="preserve"> all the relevant circumstances of each individual workplace. </w:t>
      </w:r>
    </w:p>
    <w:p w14:paraId="1CB7B7A8" w14:textId="77777777" w:rsidR="00BC6D26" w:rsidRPr="00732B24" w:rsidRDefault="00BC6D26" w:rsidP="00641AFF">
      <w:pPr>
        <w:autoSpaceDE w:val="0"/>
        <w:autoSpaceDN w:val="0"/>
        <w:adjustRightInd w:val="0"/>
        <w:jc w:val="both"/>
        <w:rPr>
          <w:rFonts w:eastAsia="Times New Roman"/>
          <w:szCs w:val="22"/>
          <w:lang w:eastAsia="en-US"/>
        </w:rPr>
      </w:pPr>
    </w:p>
    <w:p w14:paraId="1CB7B7A9" w14:textId="47846FEA" w:rsidR="00BC6D26" w:rsidRPr="00732B24" w:rsidRDefault="00BC6D26" w:rsidP="00641AFF">
      <w:pPr>
        <w:autoSpaceDE w:val="0"/>
        <w:autoSpaceDN w:val="0"/>
        <w:adjustRightInd w:val="0"/>
        <w:jc w:val="both"/>
        <w:rPr>
          <w:rFonts w:eastAsia="Times New Roman"/>
          <w:szCs w:val="22"/>
          <w:lang w:eastAsia="en-US"/>
        </w:rPr>
      </w:pPr>
      <w:r w:rsidRPr="00732B24">
        <w:rPr>
          <w:rFonts w:eastAsia="Times New Roman"/>
          <w:szCs w:val="22"/>
          <w:lang w:eastAsia="en-US"/>
        </w:rPr>
        <w:t xml:space="preserve">Following completion </w:t>
      </w:r>
      <w:r w:rsidR="00275AC5" w:rsidRPr="00732B24">
        <w:rPr>
          <w:rFonts w:eastAsia="Times New Roman"/>
          <w:szCs w:val="22"/>
          <w:lang w:eastAsia="en-US"/>
        </w:rPr>
        <w:t>o</w:t>
      </w:r>
      <w:r w:rsidRPr="00732B24">
        <w:rPr>
          <w:rFonts w:eastAsia="Times New Roman"/>
          <w:szCs w:val="22"/>
          <w:lang w:eastAsia="en-US"/>
        </w:rPr>
        <w:t>f the first aid needs assessment/checklist, the associated flowchart (</w:t>
      </w:r>
      <w:r w:rsidR="003517E9" w:rsidRPr="00732B24">
        <w:rPr>
          <w:rFonts w:eastAsia="Times New Roman"/>
          <w:i/>
          <w:iCs/>
          <w:szCs w:val="22"/>
          <w:lang w:eastAsia="en-US"/>
        </w:rPr>
        <w:t>Appendix 1</w:t>
      </w:r>
      <w:r w:rsidR="003517E9" w:rsidRPr="00732B24">
        <w:rPr>
          <w:rFonts w:eastAsia="Times New Roman"/>
          <w:szCs w:val="22"/>
          <w:lang w:eastAsia="en-US"/>
        </w:rPr>
        <w:t xml:space="preserve">: </w:t>
      </w:r>
      <w:r w:rsidRPr="00732B24">
        <w:rPr>
          <w:rFonts w:eastAsia="Times New Roman"/>
          <w:szCs w:val="22"/>
          <w:lang w:eastAsia="en-US"/>
        </w:rPr>
        <w:t xml:space="preserve">taken from L74 the guidance on the regulations) serves as a general guide on how many first-aiders or appointed persons might be needed. The numbers quoted </w:t>
      </w:r>
      <w:r w:rsidR="007A52F4" w:rsidRPr="00732B24">
        <w:rPr>
          <w:rFonts w:eastAsia="Times New Roman"/>
          <w:szCs w:val="22"/>
          <w:lang w:eastAsia="en-US"/>
        </w:rPr>
        <w:t xml:space="preserve">are suggestions only as </w:t>
      </w:r>
      <w:r w:rsidRPr="00732B24">
        <w:rPr>
          <w:rFonts w:eastAsia="Times New Roman"/>
          <w:szCs w:val="22"/>
          <w:lang w:eastAsia="en-US"/>
        </w:rPr>
        <w:t xml:space="preserve">all relevant information </w:t>
      </w:r>
      <w:r w:rsidR="007A52F4" w:rsidRPr="00732B24">
        <w:rPr>
          <w:rFonts w:eastAsia="Times New Roman"/>
          <w:szCs w:val="22"/>
          <w:lang w:eastAsia="en-US"/>
        </w:rPr>
        <w:t xml:space="preserve">should be </w:t>
      </w:r>
      <w:proofErr w:type="gramStart"/>
      <w:r w:rsidR="007A52F4" w:rsidRPr="00732B24">
        <w:rPr>
          <w:rFonts w:eastAsia="Times New Roman"/>
          <w:szCs w:val="22"/>
          <w:lang w:eastAsia="en-US"/>
        </w:rPr>
        <w:t>taken into account</w:t>
      </w:r>
      <w:proofErr w:type="gramEnd"/>
      <w:r w:rsidR="007A52F4" w:rsidRPr="00732B24">
        <w:rPr>
          <w:rFonts w:eastAsia="Times New Roman"/>
          <w:szCs w:val="22"/>
          <w:lang w:eastAsia="en-US"/>
        </w:rPr>
        <w:t xml:space="preserve"> </w:t>
      </w:r>
      <w:r w:rsidRPr="00732B24">
        <w:rPr>
          <w:rFonts w:eastAsia="Times New Roman"/>
          <w:szCs w:val="22"/>
          <w:lang w:eastAsia="en-US"/>
        </w:rPr>
        <w:t>to make a valid judgement</w:t>
      </w:r>
      <w:r w:rsidR="007A52F4" w:rsidRPr="00732B24">
        <w:rPr>
          <w:rFonts w:eastAsia="Times New Roman"/>
          <w:szCs w:val="22"/>
          <w:lang w:eastAsia="en-US"/>
        </w:rPr>
        <w:t>.</w:t>
      </w:r>
    </w:p>
    <w:p w14:paraId="1CB7B7AA" w14:textId="77777777" w:rsidR="00641AFF" w:rsidRPr="00732B24" w:rsidRDefault="00641AFF" w:rsidP="00641AFF">
      <w:pPr>
        <w:autoSpaceDE w:val="0"/>
        <w:autoSpaceDN w:val="0"/>
        <w:adjustRightInd w:val="0"/>
        <w:jc w:val="both"/>
        <w:rPr>
          <w:rFonts w:eastAsia="Times New Roman"/>
          <w:szCs w:val="22"/>
          <w:lang w:val="en-US" w:eastAsia="en-US"/>
        </w:rPr>
      </w:pPr>
    </w:p>
    <w:p w14:paraId="1CB7B7AB" w14:textId="77777777" w:rsidR="00641AFF" w:rsidRPr="00732B24" w:rsidRDefault="00641AFF" w:rsidP="00641AFF">
      <w:pPr>
        <w:jc w:val="both"/>
        <w:rPr>
          <w:rFonts w:eastAsia="Times New Roman"/>
          <w:szCs w:val="22"/>
          <w:lang w:eastAsia="en-US"/>
        </w:rPr>
      </w:pPr>
      <w:r w:rsidRPr="00732B24">
        <w:rPr>
          <w:rFonts w:eastAsia="Times New Roman"/>
          <w:b/>
          <w:szCs w:val="22"/>
          <w:lang w:eastAsia="en-US"/>
        </w:rPr>
        <w:t>A First Aider</w:t>
      </w:r>
      <w:r w:rsidRPr="00732B24">
        <w:rPr>
          <w:rFonts w:eastAsia="Times New Roman"/>
          <w:szCs w:val="22"/>
          <w:lang w:eastAsia="en-US"/>
        </w:rPr>
        <w:t xml:space="preserve"> (FAW) is someone who has undergone an approved training course in First Aid at Work and who holds a current First Aid at Work Certificate. Their role involves:</w:t>
      </w:r>
    </w:p>
    <w:p w14:paraId="1CB7B7AC" w14:textId="77777777" w:rsidR="00D76A45" w:rsidRPr="00732B24" w:rsidRDefault="00D76A45" w:rsidP="00641AFF">
      <w:pPr>
        <w:jc w:val="both"/>
        <w:rPr>
          <w:rFonts w:eastAsia="Times New Roman"/>
          <w:szCs w:val="22"/>
          <w:lang w:eastAsia="en-US"/>
        </w:rPr>
      </w:pPr>
    </w:p>
    <w:p w14:paraId="1CB7B7AD" w14:textId="77777777" w:rsidR="00641AFF" w:rsidRPr="00732B24" w:rsidRDefault="00641AFF" w:rsidP="001C0EA4">
      <w:pPr>
        <w:numPr>
          <w:ilvl w:val="0"/>
          <w:numId w:val="4"/>
        </w:numPr>
        <w:tabs>
          <w:tab w:val="num" w:pos="709"/>
        </w:tabs>
        <w:ind w:left="709" w:hanging="709"/>
        <w:jc w:val="both"/>
        <w:rPr>
          <w:rFonts w:eastAsia="Times New Roman"/>
          <w:szCs w:val="22"/>
          <w:lang w:eastAsia="en-US"/>
        </w:rPr>
      </w:pPr>
      <w:r w:rsidRPr="00732B24">
        <w:rPr>
          <w:rFonts w:eastAsia="Times New Roman"/>
          <w:szCs w:val="22"/>
          <w:lang w:eastAsia="en-US"/>
        </w:rPr>
        <w:t>undertaking first aid treatment in accordance with their training,</w:t>
      </w:r>
    </w:p>
    <w:p w14:paraId="1CB7B7AE" w14:textId="77777777" w:rsidR="00641AFF" w:rsidRPr="00732B24" w:rsidRDefault="00641AFF" w:rsidP="001C0EA4">
      <w:pPr>
        <w:numPr>
          <w:ilvl w:val="0"/>
          <w:numId w:val="4"/>
        </w:numPr>
        <w:tabs>
          <w:tab w:val="num" w:pos="709"/>
        </w:tabs>
        <w:ind w:left="709" w:hanging="709"/>
        <w:jc w:val="both"/>
        <w:rPr>
          <w:rFonts w:eastAsia="Times New Roman"/>
          <w:szCs w:val="22"/>
          <w:lang w:eastAsia="en-US"/>
        </w:rPr>
      </w:pPr>
      <w:r w:rsidRPr="00732B24">
        <w:rPr>
          <w:rFonts w:eastAsia="Times New Roman"/>
          <w:szCs w:val="22"/>
          <w:lang w:eastAsia="en-US"/>
        </w:rPr>
        <w:t>summoning an ambulance or other external medical services,</w:t>
      </w:r>
    </w:p>
    <w:p w14:paraId="234CB1F2" w14:textId="77777777" w:rsidR="00EE330A" w:rsidRPr="00732B24" w:rsidRDefault="00641AFF" w:rsidP="002074E1">
      <w:pPr>
        <w:numPr>
          <w:ilvl w:val="0"/>
          <w:numId w:val="4"/>
        </w:numPr>
        <w:tabs>
          <w:tab w:val="num" w:pos="709"/>
        </w:tabs>
        <w:ind w:left="709" w:hanging="709"/>
        <w:jc w:val="both"/>
        <w:rPr>
          <w:rFonts w:eastAsia="Times New Roman"/>
          <w:szCs w:val="22"/>
          <w:lang w:eastAsia="en-US"/>
        </w:rPr>
      </w:pPr>
      <w:r w:rsidRPr="00732B24">
        <w:rPr>
          <w:rFonts w:eastAsia="Times New Roman"/>
          <w:szCs w:val="22"/>
          <w:lang w:eastAsia="en-US"/>
        </w:rPr>
        <w:t>maintain the first aid container to the required level as listed on the standard list of contents</w:t>
      </w:r>
    </w:p>
    <w:p w14:paraId="1CB7B7B0" w14:textId="28936F32" w:rsidR="00641AFF" w:rsidRPr="00732B24" w:rsidRDefault="00641AFF" w:rsidP="00EE330A">
      <w:pPr>
        <w:numPr>
          <w:ilvl w:val="0"/>
          <w:numId w:val="4"/>
        </w:numPr>
        <w:tabs>
          <w:tab w:val="num" w:pos="709"/>
        </w:tabs>
        <w:ind w:left="709" w:hanging="709"/>
        <w:jc w:val="both"/>
        <w:rPr>
          <w:rFonts w:eastAsia="Times New Roman"/>
          <w:szCs w:val="22"/>
          <w:lang w:eastAsia="en-US"/>
        </w:rPr>
      </w:pPr>
      <w:r w:rsidRPr="00732B24">
        <w:rPr>
          <w:rFonts w:eastAsia="Times New Roman"/>
          <w:szCs w:val="22"/>
          <w:lang w:eastAsia="en-US"/>
        </w:rPr>
        <w:t xml:space="preserve">record all cases treated </w:t>
      </w:r>
      <w:r w:rsidR="002074E1" w:rsidRPr="00732B24">
        <w:rPr>
          <w:color w:val="000000"/>
          <w:szCs w:val="22"/>
        </w:rPr>
        <w:t>via the appropriate online reporting system (</w:t>
      </w:r>
      <w:r w:rsidR="00352906" w:rsidRPr="00732B24">
        <w:rPr>
          <w:color w:val="000000"/>
          <w:szCs w:val="22"/>
        </w:rPr>
        <w:t xml:space="preserve">e.g. </w:t>
      </w:r>
      <w:r w:rsidR="002074E1" w:rsidRPr="00732B24">
        <w:rPr>
          <w:color w:val="000000"/>
          <w:szCs w:val="22"/>
        </w:rPr>
        <w:t>Info Exchange, Sleuth).</w:t>
      </w:r>
    </w:p>
    <w:p w14:paraId="1CB7B7B1" w14:textId="77777777" w:rsidR="00641AFF" w:rsidRPr="00732B24" w:rsidRDefault="00641AFF" w:rsidP="00641AFF">
      <w:pPr>
        <w:autoSpaceDE w:val="0"/>
        <w:autoSpaceDN w:val="0"/>
        <w:adjustRightInd w:val="0"/>
        <w:jc w:val="both"/>
        <w:rPr>
          <w:rFonts w:eastAsia="Times New Roman"/>
          <w:szCs w:val="22"/>
          <w:lang w:val="en-US" w:eastAsia="en-US"/>
        </w:rPr>
      </w:pPr>
    </w:p>
    <w:p w14:paraId="1CB7B7B2" w14:textId="77777777" w:rsidR="00641AFF" w:rsidRPr="00732B24" w:rsidRDefault="00641AFF" w:rsidP="00641AFF">
      <w:pPr>
        <w:jc w:val="both"/>
        <w:rPr>
          <w:rFonts w:eastAsia="Times New Roman"/>
          <w:szCs w:val="22"/>
          <w:lang w:eastAsia="en-US"/>
        </w:rPr>
      </w:pPr>
      <w:r w:rsidRPr="00732B24">
        <w:rPr>
          <w:rFonts w:eastAsia="Times New Roman"/>
          <w:b/>
          <w:szCs w:val="22"/>
          <w:lang w:eastAsia="en-US"/>
        </w:rPr>
        <w:t>An Emergency First Aider</w:t>
      </w:r>
      <w:r w:rsidRPr="00732B24">
        <w:rPr>
          <w:rFonts w:eastAsia="Times New Roman"/>
          <w:szCs w:val="22"/>
          <w:lang w:eastAsia="en-US"/>
        </w:rPr>
        <w:t xml:space="preserve"> (EFAW) is someone who has undergone an approved Emergency First Aid at Work training course (of minimum one-day duration) and who holds a current Emergency First Aid at Work Certificate. They are normally used in low hazard locations; their role involves:</w:t>
      </w:r>
    </w:p>
    <w:p w14:paraId="1CB7B7B3" w14:textId="77777777" w:rsidR="00641AFF" w:rsidRPr="00732B24" w:rsidRDefault="00641AFF" w:rsidP="00641AFF">
      <w:pPr>
        <w:jc w:val="both"/>
        <w:rPr>
          <w:rFonts w:eastAsia="Times New Roman"/>
          <w:szCs w:val="22"/>
          <w:lang w:eastAsia="en-US"/>
        </w:rPr>
      </w:pPr>
    </w:p>
    <w:p w14:paraId="1CB7B7B4" w14:textId="77777777" w:rsidR="00641AFF" w:rsidRPr="00732B24" w:rsidRDefault="00641AFF" w:rsidP="001C0EA4">
      <w:pPr>
        <w:numPr>
          <w:ilvl w:val="0"/>
          <w:numId w:val="5"/>
        </w:numPr>
        <w:tabs>
          <w:tab w:val="clear" w:pos="360"/>
          <w:tab w:val="num" w:pos="709"/>
        </w:tabs>
        <w:ind w:left="709" w:hanging="709"/>
        <w:jc w:val="both"/>
        <w:rPr>
          <w:rFonts w:eastAsia="Times New Roman"/>
          <w:szCs w:val="22"/>
          <w:lang w:eastAsia="en-US"/>
        </w:rPr>
      </w:pPr>
      <w:r w:rsidRPr="00732B24">
        <w:rPr>
          <w:rFonts w:eastAsia="Times New Roman"/>
          <w:szCs w:val="22"/>
          <w:lang w:eastAsia="en-US"/>
        </w:rPr>
        <w:t>Undertaking basic emergency first aid in accordance with their training,</w:t>
      </w:r>
    </w:p>
    <w:p w14:paraId="1CB7B7B5" w14:textId="77777777" w:rsidR="00641AFF" w:rsidRPr="00732B24" w:rsidRDefault="00641AFF" w:rsidP="001C0EA4">
      <w:pPr>
        <w:numPr>
          <w:ilvl w:val="0"/>
          <w:numId w:val="5"/>
        </w:numPr>
        <w:tabs>
          <w:tab w:val="clear" w:pos="360"/>
          <w:tab w:val="num" w:pos="709"/>
        </w:tabs>
        <w:ind w:left="709" w:hanging="709"/>
        <w:jc w:val="both"/>
        <w:rPr>
          <w:rFonts w:eastAsia="Times New Roman"/>
          <w:szCs w:val="22"/>
          <w:lang w:eastAsia="en-US"/>
        </w:rPr>
      </w:pPr>
      <w:r w:rsidRPr="00732B24">
        <w:rPr>
          <w:rFonts w:eastAsia="Times New Roman"/>
          <w:szCs w:val="22"/>
          <w:lang w:eastAsia="en-US"/>
        </w:rPr>
        <w:t>Summoning the assistance of a First Aider where available,</w:t>
      </w:r>
    </w:p>
    <w:p w14:paraId="1CB7B7B6" w14:textId="77777777" w:rsidR="00641AFF" w:rsidRPr="00732B24" w:rsidRDefault="00641AFF" w:rsidP="001C0EA4">
      <w:pPr>
        <w:numPr>
          <w:ilvl w:val="0"/>
          <w:numId w:val="5"/>
        </w:numPr>
        <w:tabs>
          <w:tab w:val="clear" w:pos="360"/>
          <w:tab w:val="num" w:pos="709"/>
        </w:tabs>
        <w:ind w:left="709" w:hanging="709"/>
        <w:jc w:val="both"/>
        <w:rPr>
          <w:rFonts w:eastAsia="Times New Roman"/>
          <w:szCs w:val="22"/>
          <w:lang w:eastAsia="en-US"/>
        </w:rPr>
      </w:pPr>
      <w:r w:rsidRPr="00732B24">
        <w:rPr>
          <w:rFonts w:eastAsia="Times New Roman"/>
          <w:szCs w:val="22"/>
          <w:lang w:eastAsia="en-US"/>
        </w:rPr>
        <w:t>Summoning an ambulance or other medical services</w:t>
      </w:r>
    </w:p>
    <w:p w14:paraId="4A348DB5" w14:textId="77777777" w:rsidR="00EE330A" w:rsidRPr="00732B24" w:rsidRDefault="00641AFF" w:rsidP="00EE330A">
      <w:pPr>
        <w:numPr>
          <w:ilvl w:val="0"/>
          <w:numId w:val="5"/>
        </w:numPr>
        <w:tabs>
          <w:tab w:val="clear" w:pos="360"/>
          <w:tab w:val="num" w:pos="709"/>
        </w:tabs>
        <w:ind w:left="709" w:hanging="709"/>
        <w:jc w:val="both"/>
        <w:rPr>
          <w:rFonts w:eastAsia="Times New Roman"/>
          <w:szCs w:val="22"/>
          <w:lang w:eastAsia="en-US"/>
        </w:rPr>
      </w:pPr>
      <w:r w:rsidRPr="00732B24">
        <w:rPr>
          <w:rFonts w:eastAsia="Times New Roman"/>
          <w:szCs w:val="22"/>
          <w:lang w:eastAsia="en-US"/>
        </w:rPr>
        <w:t>Maintain the first aid container to the required level as listed on the standard list of contents</w:t>
      </w:r>
    </w:p>
    <w:p w14:paraId="1CB7B7B8" w14:textId="4D787507" w:rsidR="00641AFF" w:rsidRPr="00732B24" w:rsidRDefault="00641AFF" w:rsidP="00EE330A">
      <w:pPr>
        <w:numPr>
          <w:ilvl w:val="0"/>
          <w:numId w:val="5"/>
        </w:numPr>
        <w:tabs>
          <w:tab w:val="clear" w:pos="360"/>
          <w:tab w:val="num" w:pos="709"/>
        </w:tabs>
        <w:ind w:left="709" w:hanging="709"/>
        <w:jc w:val="both"/>
        <w:rPr>
          <w:rFonts w:eastAsia="Times New Roman"/>
          <w:szCs w:val="22"/>
          <w:lang w:eastAsia="en-US"/>
        </w:rPr>
      </w:pPr>
      <w:r w:rsidRPr="00732B24">
        <w:rPr>
          <w:rFonts w:eastAsia="Times New Roman"/>
          <w:szCs w:val="22"/>
          <w:lang w:eastAsia="en-US"/>
        </w:rPr>
        <w:t xml:space="preserve">Record all cases </w:t>
      </w:r>
      <w:r w:rsidR="00EE330A" w:rsidRPr="00732B24">
        <w:rPr>
          <w:color w:val="000000"/>
          <w:szCs w:val="22"/>
        </w:rPr>
        <w:t>via the appropriate online reporting system (</w:t>
      </w:r>
      <w:r w:rsidR="00352906" w:rsidRPr="00732B24">
        <w:rPr>
          <w:color w:val="000000"/>
          <w:szCs w:val="22"/>
        </w:rPr>
        <w:t xml:space="preserve">e.g. </w:t>
      </w:r>
      <w:r w:rsidR="00EE330A" w:rsidRPr="00732B24">
        <w:rPr>
          <w:color w:val="000000"/>
          <w:szCs w:val="22"/>
        </w:rPr>
        <w:t>Info Exchange, Sleuth).</w:t>
      </w:r>
    </w:p>
    <w:p w14:paraId="7906E4BA" w14:textId="77777777" w:rsidR="008F6013" w:rsidRPr="00732B24" w:rsidRDefault="008F6013" w:rsidP="008F6013">
      <w:pPr>
        <w:jc w:val="both"/>
        <w:rPr>
          <w:color w:val="000000"/>
          <w:szCs w:val="22"/>
        </w:rPr>
      </w:pPr>
    </w:p>
    <w:p w14:paraId="5E9C1E61" w14:textId="5B4046DE" w:rsidR="008F6013" w:rsidRPr="00732B24" w:rsidRDefault="008F6013" w:rsidP="008F6013">
      <w:pPr>
        <w:jc w:val="both"/>
        <w:rPr>
          <w:rFonts w:eastAsia="Times New Roman"/>
          <w:szCs w:val="22"/>
          <w:lang w:eastAsia="en-US"/>
        </w:rPr>
      </w:pPr>
      <w:r w:rsidRPr="00732B24">
        <w:rPr>
          <w:rFonts w:eastAsia="Times New Roman"/>
          <w:b/>
          <w:szCs w:val="22"/>
          <w:lang w:eastAsia="en-US"/>
        </w:rPr>
        <w:t>A Paedi</w:t>
      </w:r>
      <w:r w:rsidR="007E45BA" w:rsidRPr="00732B24">
        <w:rPr>
          <w:rFonts w:eastAsia="Times New Roman"/>
          <w:b/>
          <w:szCs w:val="22"/>
          <w:lang w:eastAsia="en-US"/>
        </w:rPr>
        <w:t xml:space="preserve">atric </w:t>
      </w:r>
      <w:r w:rsidRPr="00732B24">
        <w:rPr>
          <w:rFonts w:eastAsia="Times New Roman"/>
          <w:b/>
          <w:szCs w:val="22"/>
          <w:lang w:eastAsia="en-US"/>
        </w:rPr>
        <w:t>First Aider</w:t>
      </w:r>
      <w:r w:rsidRPr="00732B24">
        <w:rPr>
          <w:rFonts w:eastAsia="Times New Roman"/>
          <w:szCs w:val="22"/>
          <w:lang w:eastAsia="en-US"/>
        </w:rPr>
        <w:t xml:space="preserve"> is someone who has undergone an approved training course in </w:t>
      </w:r>
      <w:r w:rsidR="007E45BA" w:rsidRPr="00732B24">
        <w:rPr>
          <w:rFonts w:eastAsia="Times New Roman"/>
          <w:szCs w:val="22"/>
          <w:lang w:eastAsia="en-US"/>
        </w:rPr>
        <w:t>Paediatric First Aid a</w:t>
      </w:r>
      <w:r w:rsidRPr="00732B24">
        <w:rPr>
          <w:rFonts w:eastAsia="Times New Roman"/>
          <w:szCs w:val="22"/>
          <w:lang w:eastAsia="en-US"/>
        </w:rPr>
        <w:t xml:space="preserve">nd who holds a current </w:t>
      </w:r>
      <w:r w:rsidR="007E45BA" w:rsidRPr="00732B24">
        <w:rPr>
          <w:rFonts w:eastAsia="Times New Roman"/>
          <w:szCs w:val="22"/>
          <w:lang w:eastAsia="en-US"/>
        </w:rPr>
        <w:t>c</w:t>
      </w:r>
      <w:r w:rsidRPr="00732B24">
        <w:rPr>
          <w:rFonts w:eastAsia="Times New Roman"/>
          <w:szCs w:val="22"/>
          <w:lang w:eastAsia="en-US"/>
        </w:rPr>
        <w:t>ertificate. Their role involves:</w:t>
      </w:r>
    </w:p>
    <w:p w14:paraId="2646536B" w14:textId="77777777" w:rsidR="008F6013" w:rsidRPr="00732B24" w:rsidRDefault="008F6013" w:rsidP="008F6013">
      <w:pPr>
        <w:jc w:val="both"/>
        <w:rPr>
          <w:rFonts w:eastAsia="Times New Roman"/>
          <w:szCs w:val="22"/>
          <w:lang w:eastAsia="en-US"/>
        </w:rPr>
      </w:pPr>
    </w:p>
    <w:p w14:paraId="72FB0416" w14:textId="77777777" w:rsidR="008F6013" w:rsidRPr="00732B24" w:rsidRDefault="008F6013" w:rsidP="008F6013">
      <w:pPr>
        <w:numPr>
          <w:ilvl w:val="0"/>
          <w:numId w:val="4"/>
        </w:numPr>
        <w:tabs>
          <w:tab w:val="num" w:pos="709"/>
        </w:tabs>
        <w:ind w:left="709" w:hanging="709"/>
        <w:jc w:val="both"/>
        <w:rPr>
          <w:rFonts w:eastAsia="Times New Roman"/>
          <w:szCs w:val="22"/>
          <w:lang w:eastAsia="en-US"/>
        </w:rPr>
      </w:pPr>
      <w:r w:rsidRPr="00732B24">
        <w:rPr>
          <w:rFonts w:eastAsia="Times New Roman"/>
          <w:szCs w:val="22"/>
          <w:lang w:eastAsia="en-US"/>
        </w:rPr>
        <w:t>undertaking first aid treatment in accordance with their training,</w:t>
      </w:r>
    </w:p>
    <w:p w14:paraId="22D8C67E" w14:textId="77777777" w:rsidR="008F6013" w:rsidRPr="00732B24" w:rsidRDefault="008F6013" w:rsidP="008F6013">
      <w:pPr>
        <w:numPr>
          <w:ilvl w:val="0"/>
          <w:numId w:val="4"/>
        </w:numPr>
        <w:tabs>
          <w:tab w:val="num" w:pos="709"/>
        </w:tabs>
        <w:ind w:left="709" w:hanging="709"/>
        <w:jc w:val="both"/>
        <w:rPr>
          <w:rFonts w:eastAsia="Times New Roman"/>
          <w:szCs w:val="22"/>
          <w:lang w:eastAsia="en-US"/>
        </w:rPr>
      </w:pPr>
      <w:r w:rsidRPr="00732B24">
        <w:rPr>
          <w:rFonts w:eastAsia="Times New Roman"/>
          <w:szCs w:val="22"/>
          <w:lang w:eastAsia="en-US"/>
        </w:rPr>
        <w:t>summoning an ambulance or other external medical services,</w:t>
      </w:r>
    </w:p>
    <w:p w14:paraId="7143850B" w14:textId="77777777" w:rsidR="008F6013" w:rsidRPr="00732B24" w:rsidRDefault="008F6013" w:rsidP="008F6013">
      <w:pPr>
        <w:numPr>
          <w:ilvl w:val="0"/>
          <w:numId w:val="4"/>
        </w:numPr>
        <w:tabs>
          <w:tab w:val="num" w:pos="709"/>
        </w:tabs>
        <w:ind w:left="709" w:hanging="709"/>
        <w:jc w:val="both"/>
        <w:rPr>
          <w:rFonts w:eastAsia="Times New Roman"/>
          <w:szCs w:val="22"/>
          <w:lang w:eastAsia="en-US"/>
        </w:rPr>
      </w:pPr>
      <w:r w:rsidRPr="00732B24">
        <w:rPr>
          <w:rFonts w:eastAsia="Times New Roman"/>
          <w:szCs w:val="22"/>
          <w:lang w:eastAsia="en-US"/>
        </w:rPr>
        <w:t>maintain the first aid container to the required level as listed on the standard list of contents</w:t>
      </w:r>
    </w:p>
    <w:p w14:paraId="4653FCD1" w14:textId="77777777" w:rsidR="008F6013" w:rsidRPr="00732B24" w:rsidRDefault="008F6013" w:rsidP="008F6013">
      <w:pPr>
        <w:numPr>
          <w:ilvl w:val="0"/>
          <w:numId w:val="4"/>
        </w:numPr>
        <w:tabs>
          <w:tab w:val="num" w:pos="709"/>
        </w:tabs>
        <w:ind w:left="709" w:hanging="709"/>
        <w:jc w:val="both"/>
        <w:rPr>
          <w:rFonts w:eastAsia="Times New Roman"/>
          <w:szCs w:val="22"/>
          <w:lang w:eastAsia="en-US"/>
        </w:rPr>
      </w:pPr>
      <w:r w:rsidRPr="00732B24">
        <w:rPr>
          <w:rFonts w:eastAsia="Times New Roman"/>
          <w:szCs w:val="22"/>
          <w:lang w:eastAsia="en-US"/>
        </w:rPr>
        <w:t xml:space="preserve">record all cases treated </w:t>
      </w:r>
      <w:r w:rsidRPr="00732B24">
        <w:rPr>
          <w:color w:val="000000"/>
          <w:szCs w:val="22"/>
        </w:rPr>
        <w:t>via the appropriate online reporting system (e.g. Info Exchange, Sleuth).</w:t>
      </w:r>
    </w:p>
    <w:p w14:paraId="3F0930A6" w14:textId="77777777" w:rsidR="008F6013" w:rsidRPr="00732B24" w:rsidRDefault="008F6013" w:rsidP="008F6013">
      <w:pPr>
        <w:jc w:val="both"/>
        <w:rPr>
          <w:rFonts w:eastAsia="Times New Roman"/>
          <w:szCs w:val="22"/>
          <w:lang w:eastAsia="en-US"/>
        </w:rPr>
      </w:pPr>
    </w:p>
    <w:p w14:paraId="1CB7B7BA" w14:textId="77777777" w:rsidR="00450E48" w:rsidRPr="00732B24" w:rsidRDefault="00450E48" w:rsidP="00450E48">
      <w:pPr>
        <w:autoSpaceDE w:val="0"/>
        <w:autoSpaceDN w:val="0"/>
        <w:adjustRightInd w:val="0"/>
        <w:jc w:val="both"/>
        <w:rPr>
          <w:rFonts w:eastAsia="Times New Roman"/>
          <w:b/>
          <w:szCs w:val="22"/>
          <w:lang w:eastAsia="en-US"/>
        </w:rPr>
      </w:pPr>
      <w:r w:rsidRPr="00732B24">
        <w:rPr>
          <w:rFonts w:eastAsia="Times New Roman"/>
          <w:b/>
          <w:szCs w:val="22"/>
          <w:lang w:eastAsia="en-US"/>
        </w:rPr>
        <w:lastRenderedPageBreak/>
        <w:t>Insurance</w:t>
      </w:r>
    </w:p>
    <w:p w14:paraId="1CB7B7BB" w14:textId="77777777" w:rsidR="00450E48" w:rsidRPr="00732B24" w:rsidRDefault="00450E48" w:rsidP="00450E48">
      <w:pPr>
        <w:autoSpaceDE w:val="0"/>
        <w:autoSpaceDN w:val="0"/>
        <w:adjustRightInd w:val="0"/>
        <w:jc w:val="both"/>
        <w:rPr>
          <w:rFonts w:eastAsia="Times New Roman"/>
          <w:b/>
          <w:szCs w:val="22"/>
          <w:lang w:eastAsia="en-US"/>
        </w:rPr>
      </w:pPr>
    </w:p>
    <w:p w14:paraId="1CB7B7BC" w14:textId="77777777" w:rsidR="00450E48" w:rsidRPr="00732B24" w:rsidRDefault="00450E48" w:rsidP="00450E48">
      <w:pPr>
        <w:autoSpaceDE w:val="0"/>
        <w:autoSpaceDN w:val="0"/>
        <w:adjustRightInd w:val="0"/>
        <w:jc w:val="both"/>
        <w:rPr>
          <w:szCs w:val="22"/>
        </w:rPr>
      </w:pPr>
      <w:r w:rsidRPr="00732B24">
        <w:rPr>
          <w:szCs w:val="22"/>
        </w:rPr>
        <w:t>All suitably trained staff providing first aid are covered by the insurance arrangements for the Company.</w:t>
      </w:r>
    </w:p>
    <w:p w14:paraId="1CB7B7BD" w14:textId="77777777" w:rsidR="00450E48" w:rsidRPr="00732B24" w:rsidRDefault="00450E48" w:rsidP="00450E48">
      <w:pPr>
        <w:autoSpaceDE w:val="0"/>
        <w:autoSpaceDN w:val="0"/>
        <w:adjustRightInd w:val="0"/>
        <w:jc w:val="both"/>
        <w:rPr>
          <w:rFonts w:eastAsia="Times New Roman"/>
          <w:b/>
          <w:szCs w:val="22"/>
          <w:lang w:eastAsia="en-US"/>
        </w:rPr>
      </w:pPr>
    </w:p>
    <w:p w14:paraId="2A8BEAFD" w14:textId="464A64D3" w:rsidR="009A263A" w:rsidRPr="00732B24" w:rsidRDefault="009A263A" w:rsidP="009A263A">
      <w:pPr>
        <w:pStyle w:val="Heading1"/>
        <w:rPr>
          <w:rFonts w:ascii="Arial" w:eastAsia="Helvetica Neue" w:hAnsi="Arial" w:cs="Arial"/>
          <w:bCs w:val="0"/>
          <w:color w:val="000000"/>
          <w:sz w:val="22"/>
          <w:szCs w:val="22"/>
        </w:rPr>
      </w:pPr>
      <w:bookmarkStart w:id="16" w:name="_Toc206584302"/>
      <w:r w:rsidRPr="00732B24">
        <w:rPr>
          <w:rFonts w:ascii="Arial" w:hAnsi="Arial" w:cs="Arial"/>
          <w:sz w:val="22"/>
          <w:szCs w:val="22"/>
        </w:rPr>
        <w:t>8.0</w:t>
      </w:r>
      <w:r w:rsidRPr="00732B24">
        <w:rPr>
          <w:rFonts w:ascii="Arial" w:hAnsi="Arial" w:cs="Arial"/>
          <w:sz w:val="22"/>
          <w:szCs w:val="22"/>
        </w:rPr>
        <w:tab/>
        <w:t>FIRST AID MATERIALS, EQUIPMENT &amp; FACILITIES</w:t>
      </w:r>
      <w:bookmarkEnd w:id="16"/>
    </w:p>
    <w:p w14:paraId="3481F3D5" w14:textId="77777777" w:rsidR="00732B24" w:rsidRDefault="00732B24" w:rsidP="00732B24">
      <w:pPr>
        <w:autoSpaceDE w:val="0"/>
        <w:autoSpaceDN w:val="0"/>
        <w:adjustRightInd w:val="0"/>
        <w:rPr>
          <w:rFonts w:eastAsia="Helvetica Neue"/>
          <w:bCs/>
          <w:color w:val="000000"/>
          <w:szCs w:val="22"/>
        </w:rPr>
      </w:pPr>
    </w:p>
    <w:p w14:paraId="1CB7B7C1" w14:textId="7CB7DC0E" w:rsidR="007A52F4" w:rsidRPr="00732B24" w:rsidRDefault="007A52F4" w:rsidP="00732B24">
      <w:pPr>
        <w:autoSpaceDE w:val="0"/>
        <w:autoSpaceDN w:val="0"/>
        <w:adjustRightInd w:val="0"/>
        <w:rPr>
          <w:rFonts w:eastAsia="Helvetica Neue"/>
          <w:bCs/>
          <w:color w:val="000000"/>
          <w:szCs w:val="22"/>
        </w:rPr>
      </w:pPr>
      <w:r w:rsidRPr="00732B24">
        <w:rPr>
          <w:rFonts w:eastAsia="Helvetica Neue"/>
          <w:bCs/>
          <w:color w:val="000000"/>
          <w:szCs w:val="22"/>
        </w:rPr>
        <w:t>When the assessment of first-aid requirements has been completed, the materials, equipment and facilities needed should be provided to make sure that the level of cover identified as necessary will be available to employees and others at all relevant times. This will include ensuring that first-aid equipment</w:t>
      </w:r>
      <w:r w:rsidR="00A84BBB" w:rsidRPr="00732B24">
        <w:rPr>
          <w:rFonts w:eastAsia="Helvetica Neue"/>
          <w:bCs/>
          <w:color w:val="000000"/>
          <w:szCs w:val="22"/>
        </w:rPr>
        <w:t xml:space="preserve"> is </w:t>
      </w:r>
      <w:r w:rsidRPr="00732B24">
        <w:rPr>
          <w:rFonts w:eastAsia="Helvetica Neue"/>
          <w:bCs/>
          <w:color w:val="000000"/>
          <w:szCs w:val="22"/>
        </w:rPr>
        <w:t>suitably marked</w:t>
      </w:r>
      <w:r w:rsidR="00A84BBB" w:rsidRPr="00732B24">
        <w:rPr>
          <w:rFonts w:eastAsia="Helvetica Neue"/>
          <w:bCs/>
          <w:color w:val="000000"/>
          <w:szCs w:val="22"/>
        </w:rPr>
        <w:t xml:space="preserve">, </w:t>
      </w:r>
      <w:r w:rsidRPr="00732B24">
        <w:rPr>
          <w:rFonts w:eastAsia="Helvetica Neue"/>
          <w:bCs/>
          <w:color w:val="000000"/>
          <w:szCs w:val="22"/>
        </w:rPr>
        <w:t xml:space="preserve">easily accessible, </w:t>
      </w:r>
      <w:r w:rsidR="00A84BBB" w:rsidRPr="00732B24">
        <w:rPr>
          <w:rFonts w:eastAsia="Helvetica Neue"/>
          <w:bCs/>
          <w:color w:val="000000"/>
          <w:szCs w:val="22"/>
        </w:rPr>
        <w:t xml:space="preserve">and </w:t>
      </w:r>
      <w:r w:rsidRPr="00732B24">
        <w:rPr>
          <w:rFonts w:eastAsia="Helvetica Neue"/>
          <w:bCs/>
          <w:color w:val="000000"/>
          <w:szCs w:val="22"/>
        </w:rPr>
        <w:t>is available in all places where working conditions require it.</w:t>
      </w:r>
    </w:p>
    <w:p w14:paraId="1CB7B7C2" w14:textId="77777777" w:rsidR="00046579" w:rsidRPr="00732B24" w:rsidRDefault="00046579" w:rsidP="00046579">
      <w:pPr>
        <w:autoSpaceDE w:val="0"/>
        <w:autoSpaceDN w:val="0"/>
        <w:adjustRightInd w:val="0"/>
        <w:spacing w:after="156"/>
        <w:rPr>
          <w:rFonts w:eastAsia="Helvetica Neue"/>
          <w:color w:val="000000"/>
          <w:szCs w:val="22"/>
        </w:rPr>
      </w:pPr>
      <w:r w:rsidRPr="00732B24">
        <w:rPr>
          <w:rFonts w:eastAsia="Helvetica Neue"/>
          <w:b/>
          <w:bCs/>
          <w:color w:val="000000"/>
          <w:szCs w:val="22"/>
        </w:rPr>
        <w:t>There is no mandatory list of items to be included in a first-aid container</w:t>
      </w:r>
      <w:r w:rsidRPr="00732B24">
        <w:rPr>
          <w:rFonts w:eastAsia="Helvetica Neue"/>
          <w:color w:val="000000"/>
          <w:szCs w:val="22"/>
        </w:rPr>
        <w:t xml:space="preserve">. The decision on what to provide will be </w:t>
      </w:r>
      <w:r w:rsidR="007A52F4" w:rsidRPr="00732B24">
        <w:rPr>
          <w:rFonts w:eastAsia="Helvetica Neue"/>
          <w:color w:val="000000"/>
          <w:szCs w:val="22"/>
        </w:rPr>
        <w:t xml:space="preserve">determined </w:t>
      </w:r>
      <w:r w:rsidRPr="00732B24">
        <w:rPr>
          <w:rFonts w:eastAsia="Helvetica Neue"/>
          <w:color w:val="000000"/>
          <w:szCs w:val="22"/>
        </w:rPr>
        <w:t xml:space="preserve">by the findings of the </w:t>
      </w:r>
      <w:proofErr w:type="gramStart"/>
      <w:r w:rsidRPr="00732B24">
        <w:rPr>
          <w:rFonts w:eastAsia="Helvetica Neue"/>
          <w:color w:val="000000"/>
          <w:szCs w:val="22"/>
        </w:rPr>
        <w:t>first-aid</w:t>
      </w:r>
      <w:proofErr w:type="gramEnd"/>
      <w:r w:rsidRPr="00732B24">
        <w:rPr>
          <w:rFonts w:eastAsia="Helvetica Neue"/>
          <w:color w:val="000000"/>
          <w:szCs w:val="22"/>
        </w:rPr>
        <w:t xml:space="preserve"> needs assessment. </w:t>
      </w:r>
    </w:p>
    <w:p w14:paraId="1CB7B7C3" w14:textId="77777777" w:rsidR="00046579" w:rsidRPr="00732B24" w:rsidRDefault="00046579" w:rsidP="00046579">
      <w:pPr>
        <w:autoSpaceDE w:val="0"/>
        <w:autoSpaceDN w:val="0"/>
        <w:adjustRightInd w:val="0"/>
        <w:spacing w:after="156"/>
        <w:rPr>
          <w:rFonts w:eastAsia="Helvetica Neue"/>
          <w:color w:val="000000"/>
          <w:szCs w:val="22"/>
        </w:rPr>
      </w:pPr>
      <w:r w:rsidRPr="00732B24">
        <w:rPr>
          <w:rFonts w:eastAsia="Helvetica Neue"/>
          <w:color w:val="000000"/>
          <w:szCs w:val="22"/>
        </w:rPr>
        <w:t xml:space="preserve">As a guide, where work activities involve low hazards, a minimum stock of first-aid items might be: </w:t>
      </w:r>
    </w:p>
    <w:p w14:paraId="1CB7B7C4" w14:textId="77777777" w:rsidR="00046579" w:rsidRPr="00732B24" w:rsidRDefault="00046579" w:rsidP="001C0EA4">
      <w:pPr>
        <w:pStyle w:val="ListParagraph"/>
        <w:numPr>
          <w:ilvl w:val="0"/>
          <w:numId w:val="8"/>
        </w:numPr>
        <w:autoSpaceDE w:val="0"/>
        <w:autoSpaceDN w:val="0"/>
        <w:adjustRightInd w:val="0"/>
        <w:spacing w:after="156"/>
        <w:rPr>
          <w:rFonts w:eastAsia="Helvetica Neue"/>
          <w:color w:val="000000"/>
          <w:szCs w:val="22"/>
        </w:rPr>
      </w:pPr>
      <w:r w:rsidRPr="00732B24">
        <w:rPr>
          <w:rFonts w:eastAsia="Helvetica Neue"/>
          <w:color w:val="000000"/>
          <w:szCs w:val="22"/>
        </w:rPr>
        <w:t xml:space="preserve">a leaflet giving general guidance on first aid (for example, HSE’s leaflet </w:t>
      </w:r>
      <w:r w:rsidRPr="00732B24">
        <w:rPr>
          <w:rFonts w:eastAsia="Helvetica Neue"/>
          <w:iCs/>
          <w:color w:val="000000"/>
          <w:szCs w:val="22"/>
        </w:rPr>
        <w:t>Basic advice on first aid at work</w:t>
      </w:r>
      <w:r w:rsidRPr="00732B24">
        <w:rPr>
          <w:rFonts w:eastAsia="Helvetica Neue"/>
          <w:color w:val="000000"/>
          <w:szCs w:val="22"/>
        </w:rPr>
        <w:t>)</w:t>
      </w:r>
    </w:p>
    <w:p w14:paraId="1CB7B7C5" w14:textId="77777777" w:rsidR="00046579" w:rsidRPr="00732B24" w:rsidRDefault="00046579" w:rsidP="001C0EA4">
      <w:pPr>
        <w:pStyle w:val="ListParagraph"/>
        <w:numPr>
          <w:ilvl w:val="0"/>
          <w:numId w:val="8"/>
        </w:numPr>
        <w:autoSpaceDE w:val="0"/>
        <w:autoSpaceDN w:val="0"/>
        <w:adjustRightInd w:val="0"/>
        <w:spacing w:after="156"/>
        <w:rPr>
          <w:rFonts w:eastAsia="Helvetica Neue"/>
          <w:color w:val="000000"/>
          <w:szCs w:val="22"/>
        </w:rPr>
      </w:pPr>
      <w:r w:rsidRPr="00732B24">
        <w:rPr>
          <w:rFonts w:eastAsia="Helvetica Neue"/>
          <w:color w:val="000000"/>
          <w:szCs w:val="22"/>
        </w:rPr>
        <w:t xml:space="preserve">20 individually wrapped sterile plasters (assorted sizes), appropriate to the type of work (hypoallergenic plasters can be provided if necessary); </w:t>
      </w:r>
    </w:p>
    <w:p w14:paraId="1CB7B7C6" w14:textId="77777777" w:rsidR="00046579" w:rsidRPr="00732B24" w:rsidRDefault="00046579" w:rsidP="001C0EA4">
      <w:pPr>
        <w:pStyle w:val="ListParagraph"/>
        <w:numPr>
          <w:ilvl w:val="0"/>
          <w:numId w:val="8"/>
        </w:numPr>
        <w:autoSpaceDE w:val="0"/>
        <w:autoSpaceDN w:val="0"/>
        <w:adjustRightInd w:val="0"/>
        <w:spacing w:after="156"/>
        <w:rPr>
          <w:rFonts w:eastAsia="Helvetica Neue"/>
          <w:color w:val="000000"/>
          <w:szCs w:val="22"/>
        </w:rPr>
      </w:pPr>
      <w:r w:rsidRPr="00732B24">
        <w:rPr>
          <w:rFonts w:eastAsia="Helvetica Neue"/>
          <w:color w:val="000000"/>
          <w:szCs w:val="22"/>
        </w:rPr>
        <w:t xml:space="preserve">two sterile eye pads; </w:t>
      </w:r>
    </w:p>
    <w:p w14:paraId="1CB7B7C7" w14:textId="09CAF232" w:rsidR="00046579" w:rsidRPr="00732B24" w:rsidRDefault="00046579" w:rsidP="001C0EA4">
      <w:pPr>
        <w:pStyle w:val="ListParagraph"/>
        <w:numPr>
          <w:ilvl w:val="0"/>
          <w:numId w:val="8"/>
        </w:numPr>
        <w:autoSpaceDE w:val="0"/>
        <w:autoSpaceDN w:val="0"/>
        <w:adjustRightInd w:val="0"/>
        <w:spacing w:after="156"/>
        <w:rPr>
          <w:rFonts w:eastAsia="Helvetica Neue"/>
          <w:color w:val="000000"/>
          <w:szCs w:val="22"/>
        </w:rPr>
      </w:pPr>
      <w:r w:rsidRPr="00732B24">
        <w:rPr>
          <w:rFonts w:eastAsia="Helvetica Neue"/>
          <w:color w:val="000000"/>
          <w:szCs w:val="22"/>
        </w:rPr>
        <w:t xml:space="preserve">two individually wrapped </w:t>
      </w:r>
      <w:r w:rsidR="00EF4123" w:rsidRPr="00732B24">
        <w:rPr>
          <w:rFonts w:eastAsia="Helvetica Neue"/>
          <w:color w:val="000000"/>
          <w:szCs w:val="22"/>
        </w:rPr>
        <w:t xml:space="preserve">sterile </w:t>
      </w:r>
      <w:r w:rsidRPr="00732B24">
        <w:rPr>
          <w:rFonts w:eastAsia="Helvetica Neue"/>
          <w:color w:val="000000"/>
          <w:szCs w:val="22"/>
        </w:rPr>
        <w:t xml:space="preserve">triangular bandages; </w:t>
      </w:r>
    </w:p>
    <w:p w14:paraId="1CB7B7C8" w14:textId="77777777" w:rsidR="00046579" w:rsidRPr="00732B24" w:rsidRDefault="00046579" w:rsidP="001C0EA4">
      <w:pPr>
        <w:pStyle w:val="ListParagraph"/>
        <w:numPr>
          <w:ilvl w:val="0"/>
          <w:numId w:val="8"/>
        </w:numPr>
        <w:autoSpaceDE w:val="0"/>
        <w:autoSpaceDN w:val="0"/>
        <w:adjustRightInd w:val="0"/>
        <w:spacing w:after="156"/>
        <w:rPr>
          <w:rFonts w:eastAsia="Helvetica Neue"/>
          <w:color w:val="000000"/>
          <w:szCs w:val="22"/>
        </w:rPr>
      </w:pPr>
      <w:r w:rsidRPr="00732B24">
        <w:rPr>
          <w:rFonts w:eastAsia="Helvetica Neue"/>
          <w:color w:val="000000"/>
          <w:szCs w:val="22"/>
        </w:rPr>
        <w:t xml:space="preserve">six safety pins; </w:t>
      </w:r>
    </w:p>
    <w:p w14:paraId="1CB7B7C9" w14:textId="77777777" w:rsidR="00046579" w:rsidRPr="00732B24" w:rsidRDefault="00046579" w:rsidP="001C0EA4">
      <w:pPr>
        <w:pStyle w:val="ListParagraph"/>
        <w:numPr>
          <w:ilvl w:val="0"/>
          <w:numId w:val="8"/>
        </w:numPr>
        <w:autoSpaceDE w:val="0"/>
        <w:autoSpaceDN w:val="0"/>
        <w:adjustRightInd w:val="0"/>
        <w:spacing w:after="156"/>
        <w:rPr>
          <w:rFonts w:eastAsia="Helvetica Neue"/>
          <w:color w:val="000000"/>
          <w:szCs w:val="22"/>
        </w:rPr>
      </w:pPr>
      <w:r w:rsidRPr="00732B24">
        <w:rPr>
          <w:rFonts w:eastAsia="Helvetica Neue"/>
          <w:color w:val="000000"/>
          <w:szCs w:val="22"/>
        </w:rPr>
        <w:t xml:space="preserve">two large, sterile, individually wrapped unmedicated wound dressings; </w:t>
      </w:r>
    </w:p>
    <w:p w14:paraId="1CB7B7CA" w14:textId="77777777" w:rsidR="00046579" w:rsidRPr="00732B24" w:rsidRDefault="00046579" w:rsidP="001C0EA4">
      <w:pPr>
        <w:pStyle w:val="ListParagraph"/>
        <w:numPr>
          <w:ilvl w:val="0"/>
          <w:numId w:val="8"/>
        </w:numPr>
        <w:autoSpaceDE w:val="0"/>
        <w:autoSpaceDN w:val="0"/>
        <w:adjustRightInd w:val="0"/>
        <w:rPr>
          <w:rFonts w:eastAsia="Helvetica Neue"/>
          <w:color w:val="000000"/>
          <w:szCs w:val="22"/>
        </w:rPr>
      </w:pPr>
      <w:r w:rsidRPr="00732B24">
        <w:rPr>
          <w:rFonts w:eastAsia="Helvetica Neue"/>
          <w:color w:val="000000"/>
          <w:szCs w:val="22"/>
        </w:rPr>
        <w:t xml:space="preserve">six medium-sized sterile individually wrapped unmedicated wound dressings; </w:t>
      </w:r>
    </w:p>
    <w:p w14:paraId="1CB7B7CB" w14:textId="26D2C8F0" w:rsidR="00046579" w:rsidRPr="00732B24" w:rsidRDefault="00046579" w:rsidP="001C0EA4">
      <w:pPr>
        <w:pStyle w:val="ListParagraph"/>
        <w:numPr>
          <w:ilvl w:val="0"/>
          <w:numId w:val="8"/>
        </w:numPr>
        <w:autoSpaceDE w:val="0"/>
        <w:autoSpaceDN w:val="0"/>
        <w:adjustRightInd w:val="0"/>
        <w:rPr>
          <w:rFonts w:eastAsia="Helvetica Neue"/>
          <w:color w:val="000000"/>
          <w:szCs w:val="22"/>
        </w:rPr>
      </w:pPr>
      <w:r w:rsidRPr="00732B24">
        <w:rPr>
          <w:rFonts w:eastAsia="Helvetica Neue"/>
          <w:color w:val="000000"/>
          <w:szCs w:val="22"/>
        </w:rPr>
        <w:t>at least three pairs of disposable gloves (</w:t>
      </w:r>
      <w:r w:rsidR="00EE52E1" w:rsidRPr="00732B24">
        <w:rPr>
          <w:rFonts w:eastAsia="Helvetica Neue"/>
          <w:color w:val="000000"/>
          <w:szCs w:val="22"/>
        </w:rPr>
        <w:t xml:space="preserve">latex free </w:t>
      </w:r>
      <w:r w:rsidR="00EF4123" w:rsidRPr="00732B24">
        <w:rPr>
          <w:rFonts w:eastAsia="Helvetica Neue"/>
          <w:color w:val="000000"/>
          <w:szCs w:val="22"/>
        </w:rPr>
        <w:t xml:space="preserve">and </w:t>
      </w:r>
      <w:r w:rsidR="00EE52E1" w:rsidRPr="00732B24">
        <w:rPr>
          <w:rFonts w:eastAsia="Helvetica Neue"/>
          <w:color w:val="000000"/>
          <w:szCs w:val="22"/>
        </w:rPr>
        <w:t>non-powdered</w:t>
      </w:r>
      <w:r w:rsidRPr="00732B24">
        <w:rPr>
          <w:rFonts w:eastAsia="Helvetica Neue"/>
          <w:color w:val="000000"/>
          <w:szCs w:val="22"/>
        </w:rPr>
        <w:t>).</w:t>
      </w:r>
    </w:p>
    <w:p w14:paraId="1CB7B7CC" w14:textId="77777777" w:rsidR="007B6509" w:rsidRPr="00732B24" w:rsidRDefault="007B6509" w:rsidP="007B6509">
      <w:pPr>
        <w:autoSpaceDE w:val="0"/>
        <w:autoSpaceDN w:val="0"/>
        <w:adjustRightInd w:val="0"/>
        <w:rPr>
          <w:rFonts w:eastAsia="Helvetica Neue"/>
          <w:color w:val="000000"/>
          <w:szCs w:val="22"/>
        </w:rPr>
      </w:pPr>
    </w:p>
    <w:p w14:paraId="1CB7B7CD" w14:textId="77777777" w:rsidR="00C92B37" w:rsidRPr="00732B24" w:rsidRDefault="00C92B37" w:rsidP="007B6509">
      <w:pPr>
        <w:autoSpaceDE w:val="0"/>
        <w:autoSpaceDN w:val="0"/>
        <w:adjustRightInd w:val="0"/>
        <w:rPr>
          <w:rFonts w:eastAsia="Helvetica Neue"/>
          <w:color w:val="000000"/>
          <w:szCs w:val="22"/>
        </w:rPr>
      </w:pPr>
    </w:p>
    <w:p w14:paraId="1CB7B7CE" w14:textId="77777777" w:rsidR="00EE52E1" w:rsidRPr="00732B24" w:rsidRDefault="00EE52E1" w:rsidP="007B6509">
      <w:pPr>
        <w:autoSpaceDE w:val="0"/>
        <w:autoSpaceDN w:val="0"/>
        <w:adjustRightInd w:val="0"/>
        <w:rPr>
          <w:rFonts w:eastAsia="Helvetica Neue"/>
          <w:color w:val="000000"/>
          <w:szCs w:val="22"/>
        </w:rPr>
      </w:pPr>
      <w:r w:rsidRPr="00732B24">
        <w:rPr>
          <w:rFonts w:eastAsia="Helvetica Neue"/>
          <w:color w:val="000000"/>
          <w:szCs w:val="22"/>
        </w:rPr>
        <w:t xml:space="preserve">Travelling first-aid kit contents </w:t>
      </w:r>
    </w:p>
    <w:p w14:paraId="1CB7B7CF" w14:textId="77777777" w:rsidR="007B6509" w:rsidRPr="00732B24" w:rsidRDefault="007B6509" w:rsidP="007B6509">
      <w:pPr>
        <w:autoSpaceDE w:val="0"/>
        <w:autoSpaceDN w:val="0"/>
        <w:adjustRightInd w:val="0"/>
        <w:rPr>
          <w:rFonts w:eastAsia="Helvetica Neue"/>
          <w:color w:val="000000"/>
          <w:szCs w:val="22"/>
        </w:rPr>
      </w:pPr>
    </w:p>
    <w:p w14:paraId="1CB7B7D0" w14:textId="77777777" w:rsidR="00EE52E1" w:rsidRPr="00732B24" w:rsidRDefault="00EE52E1" w:rsidP="007B6509">
      <w:pPr>
        <w:autoSpaceDE w:val="0"/>
        <w:autoSpaceDN w:val="0"/>
        <w:adjustRightInd w:val="0"/>
        <w:rPr>
          <w:rFonts w:eastAsia="Helvetica Neue"/>
          <w:color w:val="000000"/>
          <w:szCs w:val="22"/>
        </w:rPr>
      </w:pPr>
      <w:r w:rsidRPr="00732B24">
        <w:rPr>
          <w:rFonts w:eastAsia="Helvetica Neue"/>
          <w:color w:val="000000"/>
          <w:szCs w:val="22"/>
        </w:rPr>
        <w:t xml:space="preserve">There is no mandatory list of items to be included in first-aid kits for travelling workers. They might typically contain: </w:t>
      </w:r>
    </w:p>
    <w:p w14:paraId="1CB7B7D1" w14:textId="77777777" w:rsidR="00EE52E1" w:rsidRPr="00732B24" w:rsidRDefault="00EE52E1" w:rsidP="001C0EA4">
      <w:pPr>
        <w:pStyle w:val="ListParagraph"/>
        <w:numPr>
          <w:ilvl w:val="0"/>
          <w:numId w:val="11"/>
        </w:numPr>
        <w:autoSpaceDE w:val="0"/>
        <w:autoSpaceDN w:val="0"/>
        <w:adjustRightInd w:val="0"/>
        <w:rPr>
          <w:rFonts w:eastAsia="Helvetica Neue"/>
          <w:color w:val="000000"/>
          <w:szCs w:val="22"/>
        </w:rPr>
      </w:pPr>
      <w:r w:rsidRPr="00732B24">
        <w:rPr>
          <w:rFonts w:eastAsia="Helvetica Neue"/>
          <w:color w:val="000000"/>
          <w:szCs w:val="22"/>
        </w:rPr>
        <w:t>a leaflet giving general guidance on first aid (for example HSE’s leaflet Basic advice on first aid at work);</w:t>
      </w:r>
    </w:p>
    <w:p w14:paraId="1CB7B7D2" w14:textId="77777777" w:rsidR="00EE52E1" w:rsidRPr="00732B24" w:rsidRDefault="00EE52E1" w:rsidP="001C0EA4">
      <w:pPr>
        <w:pStyle w:val="ListParagraph"/>
        <w:numPr>
          <w:ilvl w:val="0"/>
          <w:numId w:val="11"/>
        </w:numPr>
        <w:autoSpaceDE w:val="0"/>
        <w:autoSpaceDN w:val="0"/>
        <w:adjustRightInd w:val="0"/>
        <w:rPr>
          <w:rFonts w:eastAsia="Helvetica Neue"/>
          <w:color w:val="000000"/>
          <w:szCs w:val="22"/>
        </w:rPr>
      </w:pPr>
      <w:r w:rsidRPr="00732B24">
        <w:rPr>
          <w:rFonts w:eastAsia="Helvetica Neue"/>
          <w:color w:val="000000"/>
          <w:szCs w:val="22"/>
        </w:rPr>
        <w:t xml:space="preserve">six individually wrapped sterile plasters (hypoallergenic plasters can be provided, if necessary); </w:t>
      </w:r>
    </w:p>
    <w:p w14:paraId="1CB7B7D3" w14:textId="77777777" w:rsidR="00EE52E1" w:rsidRPr="00732B24" w:rsidRDefault="00EE52E1" w:rsidP="001C0EA4">
      <w:pPr>
        <w:pStyle w:val="ListParagraph"/>
        <w:numPr>
          <w:ilvl w:val="0"/>
          <w:numId w:val="11"/>
        </w:numPr>
        <w:autoSpaceDE w:val="0"/>
        <w:autoSpaceDN w:val="0"/>
        <w:adjustRightInd w:val="0"/>
        <w:rPr>
          <w:rFonts w:eastAsia="Helvetica Neue"/>
          <w:color w:val="000000"/>
          <w:szCs w:val="22"/>
        </w:rPr>
      </w:pPr>
      <w:r w:rsidRPr="00732B24">
        <w:rPr>
          <w:rFonts w:eastAsia="Helvetica Neue"/>
          <w:color w:val="000000"/>
          <w:szCs w:val="22"/>
        </w:rPr>
        <w:t xml:space="preserve">two individually wrapped triangular bandages, preferably sterile; </w:t>
      </w:r>
    </w:p>
    <w:p w14:paraId="1CB7B7D4" w14:textId="77777777" w:rsidR="00EE52E1" w:rsidRPr="00732B24" w:rsidRDefault="00EE52E1" w:rsidP="001C0EA4">
      <w:pPr>
        <w:pStyle w:val="ListParagraph"/>
        <w:numPr>
          <w:ilvl w:val="0"/>
          <w:numId w:val="11"/>
        </w:numPr>
        <w:autoSpaceDE w:val="0"/>
        <w:autoSpaceDN w:val="0"/>
        <w:adjustRightInd w:val="0"/>
        <w:rPr>
          <w:rFonts w:eastAsia="Helvetica Neue"/>
          <w:color w:val="000000"/>
          <w:szCs w:val="22"/>
        </w:rPr>
      </w:pPr>
      <w:r w:rsidRPr="00732B24">
        <w:rPr>
          <w:rFonts w:eastAsia="Helvetica Neue"/>
          <w:color w:val="000000"/>
          <w:szCs w:val="22"/>
        </w:rPr>
        <w:t>two safety pins;</w:t>
      </w:r>
    </w:p>
    <w:p w14:paraId="1CB7B7D5" w14:textId="77777777" w:rsidR="00EE52E1" w:rsidRPr="00732B24" w:rsidRDefault="00EE52E1" w:rsidP="001C0EA4">
      <w:pPr>
        <w:pStyle w:val="ListParagraph"/>
        <w:numPr>
          <w:ilvl w:val="0"/>
          <w:numId w:val="11"/>
        </w:numPr>
        <w:autoSpaceDE w:val="0"/>
        <w:autoSpaceDN w:val="0"/>
        <w:adjustRightInd w:val="0"/>
        <w:rPr>
          <w:rFonts w:eastAsia="Helvetica Neue"/>
          <w:color w:val="000000"/>
          <w:szCs w:val="22"/>
        </w:rPr>
      </w:pPr>
      <w:r w:rsidRPr="00732B24">
        <w:rPr>
          <w:rFonts w:eastAsia="Helvetica Neue"/>
          <w:color w:val="000000"/>
          <w:szCs w:val="22"/>
        </w:rPr>
        <w:t xml:space="preserve">one large, sterile, unmedicated dressing; </w:t>
      </w:r>
    </w:p>
    <w:p w14:paraId="1CB7B7D6" w14:textId="77777777" w:rsidR="00EE52E1" w:rsidRPr="00732B24" w:rsidRDefault="00EE52E1" w:rsidP="001C0EA4">
      <w:pPr>
        <w:pStyle w:val="ListParagraph"/>
        <w:numPr>
          <w:ilvl w:val="0"/>
          <w:numId w:val="11"/>
        </w:numPr>
        <w:autoSpaceDE w:val="0"/>
        <w:autoSpaceDN w:val="0"/>
        <w:adjustRightInd w:val="0"/>
        <w:rPr>
          <w:rFonts w:eastAsia="Helvetica Neue"/>
          <w:color w:val="000000"/>
          <w:szCs w:val="22"/>
        </w:rPr>
      </w:pPr>
      <w:r w:rsidRPr="00732B24">
        <w:rPr>
          <w:rFonts w:eastAsia="Helvetica Neue"/>
          <w:color w:val="000000"/>
          <w:szCs w:val="22"/>
        </w:rPr>
        <w:t xml:space="preserve">individually wrapped moist cleansing wipes; </w:t>
      </w:r>
    </w:p>
    <w:p w14:paraId="1CB7B7D7" w14:textId="77777777" w:rsidR="00EE52E1" w:rsidRPr="00732B24" w:rsidRDefault="00EE52E1" w:rsidP="001C0EA4">
      <w:pPr>
        <w:pStyle w:val="ListParagraph"/>
        <w:numPr>
          <w:ilvl w:val="0"/>
          <w:numId w:val="11"/>
        </w:numPr>
        <w:autoSpaceDE w:val="0"/>
        <w:autoSpaceDN w:val="0"/>
        <w:adjustRightInd w:val="0"/>
        <w:rPr>
          <w:rFonts w:eastAsia="Helvetica Neue"/>
          <w:color w:val="000000"/>
          <w:szCs w:val="22"/>
        </w:rPr>
      </w:pPr>
      <w:r w:rsidRPr="00732B24">
        <w:rPr>
          <w:rFonts w:eastAsia="Helvetica Neue"/>
          <w:color w:val="000000"/>
          <w:szCs w:val="22"/>
        </w:rPr>
        <w:t>two pairs of disposable gloves (latex free, non-powdered).</w:t>
      </w:r>
    </w:p>
    <w:p w14:paraId="1CB7B7D8" w14:textId="77777777" w:rsidR="00EE52E1" w:rsidRPr="00732B24" w:rsidRDefault="00EE52E1" w:rsidP="007B6509">
      <w:pPr>
        <w:autoSpaceDE w:val="0"/>
        <w:autoSpaceDN w:val="0"/>
        <w:adjustRightInd w:val="0"/>
        <w:rPr>
          <w:rFonts w:eastAsia="Helvetica Neue"/>
          <w:color w:val="000000"/>
          <w:szCs w:val="22"/>
        </w:rPr>
      </w:pPr>
    </w:p>
    <w:p w14:paraId="1CB7B7D9" w14:textId="77777777" w:rsidR="00046579" w:rsidRPr="00732B24" w:rsidRDefault="00046579" w:rsidP="007B6509">
      <w:pPr>
        <w:autoSpaceDE w:val="0"/>
        <w:autoSpaceDN w:val="0"/>
        <w:adjustRightInd w:val="0"/>
        <w:rPr>
          <w:rFonts w:eastAsia="Helvetica Neue"/>
          <w:color w:val="000000"/>
          <w:szCs w:val="22"/>
        </w:rPr>
      </w:pPr>
      <w:r w:rsidRPr="00732B24">
        <w:rPr>
          <w:rFonts w:eastAsia="Helvetica Neue"/>
          <w:color w:val="000000"/>
          <w:szCs w:val="22"/>
        </w:rPr>
        <w:t xml:space="preserve">First aid kits can be purchased which comply with British Standard BS 8599 however, whether using a first-aid kit complying with BS 8599 or an alternative kit, the contents should reflect the outcome of the </w:t>
      </w:r>
      <w:proofErr w:type="gramStart"/>
      <w:r w:rsidRPr="00732B24">
        <w:rPr>
          <w:rFonts w:eastAsia="Helvetica Neue"/>
          <w:color w:val="000000"/>
          <w:szCs w:val="22"/>
        </w:rPr>
        <w:t>first-aid</w:t>
      </w:r>
      <w:proofErr w:type="gramEnd"/>
      <w:r w:rsidRPr="00732B24">
        <w:rPr>
          <w:rFonts w:eastAsia="Helvetica Neue"/>
          <w:color w:val="000000"/>
          <w:szCs w:val="22"/>
        </w:rPr>
        <w:t xml:space="preserve"> needs assessment. </w:t>
      </w:r>
    </w:p>
    <w:p w14:paraId="14E37CDD" w14:textId="77777777" w:rsidR="00877A00" w:rsidRPr="00732B24" w:rsidRDefault="00877A00" w:rsidP="007B6509">
      <w:pPr>
        <w:autoSpaceDE w:val="0"/>
        <w:autoSpaceDN w:val="0"/>
        <w:adjustRightInd w:val="0"/>
        <w:rPr>
          <w:rFonts w:eastAsia="Arial Unicode MS"/>
          <w:bCs/>
          <w:szCs w:val="22"/>
          <w:lang w:val="en-US" w:eastAsia="en-US"/>
        </w:rPr>
      </w:pPr>
    </w:p>
    <w:p w14:paraId="25D4E9D0" w14:textId="77777777" w:rsidR="00877A00" w:rsidRPr="00732B24" w:rsidRDefault="00641AFF" w:rsidP="007A52F4">
      <w:pPr>
        <w:jc w:val="both"/>
        <w:rPr>
          <w:rFonts w:eastAsia="Times New Roman"/>
          <w:szCs w:val="22"/>
          <w:lang w:val="en-US" w:eastAsia="en-US"/>
        </w:rPr>
      </w:pPr>
      <w:r w:rsidRPr="00732B24">
        <w:rPr>
          <w:rFonts w:eastAsia="Times New Roman"/>
          <w:szCs w:val="22"/>
          <w:lang w:val="en-US" w:eastAsia="en-US"/>
        </w:rPr>
        <w:t xml:space="preserve">Each workplace should have at least one first aid box supplied with a sufficient quantity of first-aid materials suitable for the particular circumstances, </w:t>
      </w:r>
      <w:r w:rsidR="007A52F4" w:rsidRPr="00732B24">
        <w:rPr>
          <w:rFonts w:eastAsia="Times New Roman"/>
          <w:szCs w:val="22"/>
          <w:lang w:val="en-US" w:eastAsia="en-US"/>
        </w:rPr>
        <w:t xml:space="preserve">and if necessary a body spills kit. </w:t>
      </w:r>
    </w:p>
    <w:p w14:paraId="3DA6477D" w14:textId="77777777" w:rsidR="00877A00" w:rsidRPr="00732B24" w:rsidRDefault="00877A00" w:rsidP="007A52F4">
      <w:pPr>
        <w:jc w:val="both"/>
        <w:rPr>
          <w:rFonts w:eastAsia="Times New Roman"/>
          <w:szCs w:val="22"/>
          <w:lang w:val="en-US" w:eastAsia="en-US"/>
        </w:rPr>
      </w:pPr>
    </w:p>
    <w:p w14:paraId="1CB7B7DA" w14:textId="741AA7DA" w:rsidR="007A52F4" w:rsidRPr="00732B24" w:rsidRDefault="007A52F4" w:rsidP="007A52F4">
      <w:pPr>
        <w:jc w:val="both"/>
        <w:rPr>
          <w:rFonts w:eastAsia="Times New Roman"/>
          <w:szCs w:val="22"/>
          <w:lang w:eastAsia="en-US"/>
        </w:rPr>
      </w:pPr>
      <w:r w:rsidRPr="00732B24">
        <w:rPr>
          <w:rFonts w:eastAsia="Times New Roman"/>
          <w:szCs w:val="22"/>
          <w:lang w:val="en-US" w:eastAsia="en-US"/>
        </w:rPr>
        <w:lastRenderedPageBreak/>
        <w:t xml:space="preserve">Large sites will require more than one first-aid box, and suitable quantities of body spills kits.  All first aid boxes must </w:t>
      </w:r>
      <w:r w:rsidRPr="00732B24">
        <w:rPr>
          <w:rFonts w:eastAsia="Times New Roman"/>
          <w:szCs w:val="22"/>
          <w:lang w:eastAsia="en-US"/>
        </w:rPr>
        <w:t>be identified by a white cross on a green background.</w:t>
      </w:r>
    </w:p>
    <w:p w14:paraId="1CB7B7DB" w14:textId="77777777" w:rsidR="00641AFF" w:rsidRPr="00732B24" w:rsidRDefault="00641AFF" w:rsidP="00641AFF">
      <w:pPr>
        <w:jc w:val="both"/>
        <w:rPr>
          <w:rFonts w:eastAsia="Times New Roman"/>
          <w:color w:val="FF0000"/>
          <w:szCs w:val="22"/>
          <w:lang w:val="en-US" w:eastAsia="en-US"/>
        </w:rPr>
      </w:pPr>
    </w:p>
    <w:p w14:paraId="1CB7B7DC" w14:textId="421E5F5D" w:rsidR="00641AFF" w:rsidRPr="00732B24" w:rsidRDefault="00641AFF" w:rsidP="00641AFF">
      <w:pPr>
        <w:autoSpaceDE w:val="0"/>
        <w:autoSpaceDN w:val="0"/>
        <w:adjustRightInd w:val="0"/>
        <w:jc w:val="both"/>
        <w:rPr>
          <w:rFonts w:eastAsia="Times New Roman"/>
          <w:szCs w:val="22"/>
          <w:lang w:val="en-US" w:eastAsia="en-US"/>
        </w:rPr>
      </w:pPr>
      <w:r w:rsidRPr="00732B24">
        <w:rPr>
          <w:rFonts w:eastAsia="Times New Roman"/>
          <w:szCs w:val="22"/>
          <w:lang w:val="en-US" w:eastAsia="en-US"/>
        </w:rPr>
        <w:t xml:space="preserve">First-aid boxes should be easily accessible and </w:t>
      </w:r>
      <w:r w:rsidR="004901D5" w:rsidRPr="00732B24">
        <w:rPr>
          <w:rFonts w:eastAsia="Times New Roman"/>
          <w:szCs w:val="22"/>
          <w:lang w:val="en-US" w:eastAsia="en-US"/>
        </w:rPr>
        <w:t>located where</w:t>
      </w:r>
      <w:r w:rsidRPr="00732B24">
        <w:rPr>
          <w:rFonts w:eastAsia="Times New Roman"/>
          <w:szCs w:val="22"/>
          <w:lang w:val="en-US" w:eastAsia="en-US"/>
        </w:rPr>
        <w:t xml:space="preserve"> possible near to hand washing facilities. </w:t>
      </w:r>
      <w:r w:rsidRPr="00732B24">
        <w:rPr>
          <w:rFonts w:eastAsia="Times New Roman"/>
          <w:szCs w:val="22"/>
          <w:lang w:eastAsia="en-US"/>
        </w:rPr>
        <w:t>First aid boxes must only be used to store first aid materials</w:t>
      </w:r>
      <w:r w:rsidR="004901D5" w:rsidRPr="00732B24">
        <w:rPr>
          <w:rFonts w:eastAsia="Times New Roman"/>
          <w:szCs w:val="22"/>
          <w:lang w:eastAsia="en-US"/>
        </w:rPr>
        <w:t>,</w:t>
      </w:r>
      <w:r w:rsidRPr="00732B24">
        <w:rPr>
          <w:rFonts w:eastAsia="Times New Roman"/>
          <w:szCs w:val="22"/>
          <w:lang w:eastAsia="en-US"/>
        </w:rPr>
        <w:t xml:space="preserve"> and nothing else. They must not contain </w:t>
      </w:r>
      <w:r w:rsidRPr="00732B24">
        <w:rPr>
          <w:rFonts w:eastAsia="Times New Roman"/>
          <w:szCs w:val="22"/>
          <w:lang w:val="en-US" w:eastAsia="en-US"/>
        </w:rPr>
        <w:t>tablets, medications, creams etc.</w:t>
      </w:r>
      <w:r w:rsidRPr="00732B24">
        <w:rPr>
          <w:rFonts w:eastAsia="Times New Roman"/>
          <w:szCs w:val="22"/>
          <w:lang w:eastAsia="en-US"/>
        </w:rPr>
        <w:t xml:space="preserve"> </w:t>
      </w:r>
    </w:p>
    <w:p w14:paraId="1CB7B7DD" w14:textId="77777777" w:rsidR="00641AFF" w:rsidRPr="00732B24" w:rsidRDefault="00641AFF" w:rsidP="00641AFF">
      <w:pPr>
        <w:autoSpaceDE w:val="0"/>
        <w:autoSpaceDN w:val="0"/>
        <w:adjustRightInd w:val="0"/>
        <w:jc w:val="both"/>
        <w:rPr>
          <w:rFonts w:eastAsia="Times New Roman"/>
          <w:szCs w:val="22"/>
          <w:lang w:val="en-US" w:eastAsia="en-US"/>
        </w:rPr>
      </w:pPr>
    </w:p>
    <w:p w14:paraId="1CB7B7DE" w14:textId="3A294321" w:rsidR="00641AFF" w:rsidRPr="00732B24" w:rsidRDefault="00641AFF" w:rsidP="00641AFF">
      <w:pPr>
        <w:autoSpaceDE w:val="0"/>
        <w:autoSpaceDN w:val="0"/>
        <w:adjustRightInd w:val="0"/>
        <w:jc w:val="both"/>
        <w:rPr>
          <w:rFonts w:eastAsia="Times New Roman"/>
          <w:szCs w:val="22"/>
          <w:lang w:eastAsia="en-US"/>
        </w:rPr>
      </w:pPr>
      <w:r w:rsidRPr="00732B24">
        <w:rPr>
          <w:rFonts w:eastAsia="Times New Roman"/>
          <w:szCs w:val="22"/>
          <w:lang w:val="en-US" w:eastAsia="en-US"/>
        </w:rPr>
        <w:t xml:space="preserve">First Aiders &amp; Emergency First Aiders must inspect the contents of first-aid containers </w:t>
      </w:r>
      <w:r w:rsidR="00FD0FDD" w:rsidRPr="00732B24">
        <w:rPr>
          <w:rFonts w:eastAsia="Times New Roman"/>
          <w:szCs w:val="22"/>
          <w:lang w:val="en-US" w:eastAsia="en-US"/>
        </w:rPr>
        <w:t>on a monthly basis</w:t>
      </w:r>
      <w:r w:rsidR="00F873CE" w:rsidRPr="00732B24">
        <w:rPr>
          <w:rFonts w:eastAsia="Times New Roman"/>
          <w:szCs w:val="22"/>
          <w:lang w:val="en-US" w:eastAsia="en-US"/>
        </w:rPr>
        <w:t xml:space="preserve"> (</w:t>
      </w:r>
      <w:r w:rsidRPr="00732B24">
        <w:rPr>
          <w:rFonts w:eastAsia="Times New Roman"/>
          <w:szCs w:val="22"/>
          <w:lang w:val="en-US" w:eastAsia="en-US"/>
        </w:rPr>
        <w:t>contents must be re</w:t>
      </w:r>
      <w:r w:rsidR="009A554D" w:rsidRPr="00732B24">
        <w:rPr>
          <w:rFonts w:eastAsia="Times New Roman"/>
          <w:szCs w:val="22"/>
          <w:lang w:val="en-US" w:eastAsia="en-US"/>
        </w:rPr>
        <w:t>-</w:t>
      </w:r>
      <w:r w:rsidRPr="00732B24">
        <w:rPr>
          <w:rFonts w:eastAsia="Times New Roman"/>
          <w:szCs w:val="22"/>
          <w:lang w:val="en-US" w:eastAsia="en-US"/>
        </w:rPr>
        <w:t>stocked as soon as possible after use</w:t>
      </w:r>
      <w:r w:rsidR="00FD0FDD" w:rsidRPr="00732B24">
        <w:rPr>
          <w:rFonts w:eastAsia="Times New Roman"/>
          <w:szCs w:val="22"/>
          <w:lang w:val="en-US" w:eastAsia="en-US"/>
        </w:rPr>
        <w:t>)</w:t>
      </w:r>
      <w:r w:rsidRPr="00732B24">
        <w:rPr>
          <w:rFonts w:eastAsia="Times New Roman"/>
          <w:szCs w:val="22"/>
          <w:lang w:val="en-US" w:eastAsia="en-US"/>
        </w:rPr>
        <w:t>.</w:t>
      </w:r>
    </w:p>
    <w:p w14:paraId="1CB7B7DF" w14:textId="77777777" w:rsidR="00980D65" w:rsidRPr="00732B24" w:rsidRDefault="00980D65" w:rsidP="00EE3B28">
      <w:pPr>
        <w:autoSpaceDE w:val="0"/>
        <w:autoSpaceDN w:val="0"/>
        <w:adjustRightInd w:val="0"/>
        <w:jc w:val="both"/>
        <w:rPr>
          <w:rFonts w:eastAsia="Times New Roman"/>
          <w:szCs w:val="22"/>
          <w:lang w:eastAsia="en-US"/>
        </w:rPr>
      </w:pPr>
    </w:p>
    <w:p w14:paraId="1CB7B7E0" w14:textId="626C5B7F" w:rsidR="00980D65" w:rsidRPr="00732B24" w:rsidRDefault="00980D65" w:rsidP="00EE3B28">
      <w:pPr>
        <w:autoSpaceDE w:val="0"/>
        <w:autoSpaceDN w:val="0"/>
        <w:adjustRightInd w:val="0"/>
        <w:rPr>
          <w:b/>
          <w:bCs/>
          <w:iCs/>
          <w:color w:val="000000"/>
          <w:szCs w:val="22"/>
        </w:rPr>
      </w:pPr>
      <w:r w:rsidRPr="00732B24">
        <w:rPr>
          <w:b/>
          <w:bCs/>
          <w:iCs/>
          <w:color w:val="000000"/>
          <w:szCs w:val="22"/>
        </w:rPr>
        <w:t xml:space="preserve">Automated </w:t>
      </w:r>
      <w:r w:rsidR="00F873CE" w:rsidRPr="00732B24">
        <w:rPr>
          <w:b/>
          <w:bCs/>
          <w:iCs/>
          <w:color w:val="000000"/>
          <w:szCs w:val="22"/>
        </w:rPr>
        <w:t>E</w:t>
      </w:r>
      <w:r w:rsidRPr="00732B24">
        <w:rPr>
          <w:b/>
          <w:bCs/>
          <w:iCs/>
          <w:color w:val="000000"/>
          <w:szCs w:val="22"/>
        </w:rPr>
        <w:t xml:space="preserve">xternal </w:t>
      </w:r>
      <w:r w:rsidR="00F873CE" w:rsidRPr="00732B24">
        <w:rPr>
          <w:b/>
          <w:bCs/>
          <w:iCs/>
          <w:color w:val="000000"/>
          <w:szCs w:val="22"/>
        </w:rPr>
        <w:t>D</w:t>
      </w:r>
      <w:r w:rsidRPr="00732B24">
        <w:rPr>
          <w:b/>
          <w:bCs/>
          <w:iCs/>
          <w:color w:val="000000"/>
          <w:szCs w:val="22"/>
        </w:rPr>
        <w:t xml:space="preserve">efibrillators (AEDs) </w:t>
      </w:r>
    </w:p>
    <w:p w14:paraId="1CB7B7E1" w14:textId="77777777" w:rsidR="00980D65" w:rsidRPr="00732B24" w:rsidRDefault="00980D65" w:rsidP="00EE3B28">
      <w:pPr>
        <w:autoSpaceDE w:val="0"/>
        <w:autoSpaceDN w:val="0"/>
        <w:adjustRightInd w:val="0"/>
        <w:rPr>
          <w:color w:val="000000"/>
          <w:szCs w:val="22"/>
        </w:rPr>
      </w:pPr>
    </w:p>
    <w:p w14:paraId="4EB28AEB" w14:textId="77777777" w:rsidR="00E03A9F" w:rsidRPr="00732B24" w:rsidRDefault="00F873CE" w:rsidP="00EE3B28">
      <w:pPr>
        <w:autoSpaceDE w:val="0"/>
        <w:autoSpaceDN w:val="0"/>
        <w:adjustRightInd w:val="0"/>
        <w:rPr>
          <w:color w:val="000000"/>
          <w:szCs w:val="22"/>
        </w:rPr>
      </w:pPr>
      <w:r w:rsidRPr="00732B24">
        <w:rPr>
          <w:color w:val="000000"/>
          <w:szCs w:val="22"/>
        </w:rPr>
        <w:t xml:space="preserve">All </w:t>
      </w:r>
      <w:r w:rsidR="00427A50" w:rsidRPr="00732B24">
        <w:rPr>
          <w:color w:val="000000"/>
          <w:szCs w:val="22"/>
        </w:rPr>
        <w:t xml:space="preserve">OFG sites </w:t>
      </w:r>
      <w:r w:rsidR="005D63BF" w:rsidRPr="00732B24">
        <w:rPr>
          <w:color w:val="000000"/>
          <w:szCs w:val="22"/>
        </w:rPr>
        <w:t>must have an Automated External Defibrillator (AED)</w:t>
      </w:r>
      <w:r w:rsidR="000D3152" w:rsidRPr="00732B24">
        <w:rPr>
          <w:color w:val="000000"/>
          <w:szCs w:val="22"/>
        </w:rPr>
        <w:t xml:space="preserve"> </w:t>
      </w:r>
      <w:r w:rsidR="00CE774E" w:rsidRPr="00732B24">
        <w:rPr>
          <w:color w:val="000000"/>
          <w:szCs w:val="22"/>
        </w:rPr>
        <w:t>available to use</w:t>
      </w:r>
      <w:r w:rsidR="009A554D" w:rsidRPr="00732B24">
        <w:rPr>
          <w:color w:val="000000"/>
          <w:szCs w:val="22"/>
        </w:rPr>
        <w:t xml:space="preserve"> in the case of a</w:t>
      </w:r>
      <w:r w:rsidR="007B2894" w:rsidRPr="00732B24">
        <w:rPr>
          <w:color w:val="000000"/>
          <w:szCs w:val="22"/>
        </w:rPr>
        <w:t xml:space="preserve">n </w:t>
      </w:r>
      <w:r w:rsidR="009A554D" w:rsidRPr="00732B24">
        <w:rPr>
          <w:color w:val="000000"/>
          <w:szCs w:val="22"/>
        </w:rPr>
        <w:t>emergency cardiac situation</w:t>
      </w:r>
      <w:r w:rsidR="00CE774E" w:rsidRPr="00732B24">
        <w:rPr>
          <w:color w:val="000000"/>
          <w:szCs w:val="22"/>
        </w:rPr>
        <w:t xml:space="preserve">, </w:t>
      </w:r>
      <w:r w:rsidR="000D3152" w:rsidRPr="00732B24">
        <w:rPr>
          <w:color w:val="000000"/>
          <w:szCs w:val="22"/>
        </w:rPr>
        <w:t xml:space="preserve">and </w:t>
      </w:r>
      <w:r w:rsidR="00736F7E" w:rsidRPr="00732B24">
        <w:rPr>
          <w:color w:val="000000"/>
          <w:szCs w:val="22"/>
        </w:rPr>
        <w:t xml:space="preserve">that this </w:t>
      </w:r>
      <w:r w:rsidR="00CE774E" w:rsidRPr="00732B24">
        <w:rPr>
          <w:color w:val="000000"/>
          <w:szCs w:val="22"/>
        </w:rPr>
        <w:t xml:space="preserve">provision </w:t>
      </w:r>
      <w:r w:rsidR="00736F7E" w:rsidRPr="00732B24">
        <w:rPr>
          <w:color w:val="000000"/>
          <w:szCs w:val="22"/>
        </w:rPr>
        <w:t xml:space="preserve">is </w:t>
      </w:r>
      <w:r w:rsidR="009A554D" w:rsidRPr="00732B24">
        <w:rPr>
          <w:color w:val="000000"/>
          <w:szCs w:val="22"/>
        </w:rPr>
        <w:t xml:space="preserve">formally </w:t>
      </w:r>
      <w:r w:rsidR="000D3152" w:rsidRPr="00732B24">
        <w:rPr>
          <w:color w:val="000000"/>
          <w:szCs w:val="22"/>
        </w:rPr>
        <w:t>documented within the</w:t>
      </w:r>
      <w:r w:rsidR="00606ABE" w:rsidRPr="00732B24">
        <w:rPr>
          <w:color w:val="000000"/>
          <w:szCs w:val="22"/>
        </w:rPr>
        <w:t>ir Assessment of First Aid Needs.</w:t>
      </w:r>
      <w:r w:rsidR="00056A7B" w:rsidRPr="00732B24">
        <w:rPr>
          <w:color w:val="000000"/>
          <w:szCs w:val="22"/>
        </w:rPr>
        <w:t xml:space="preserve"> </w:t>
      </w:r>
    </w:p>
    <w:p w14:paraId="2DD0F3E9" w14:textId="77777777" w:rsidR="00E03A9F" w:rsidRPr="00732B24" w:rsidRDefault="00E03A9F" w:rsidP="00EE3B28">
      <w:pPr>
        <w:autoSpaceDE w:val="0"/>
        <w:autoSpaceDN w:val="0"/>
        <w:adjustRightInd w:val="0"/>
        <w:rPr>
          <w:color w:val="000000"/>
          <w:szCs w:val="22"/>
        </w:rPr>
      </w:pPr>
    </w:p>
    <w:p w14:paraId="60BB8E93" w14:textId="3288311D" w:rsidR="00606ABE" w:rsidRPr="00732B24" w:rsidRDefault="00056A7B" w:rsidP="00EE3B28">
      <w:pPr>
        <w:autoSpaceDE w:val="0"/>
        <w:autoSpaceDN w:val="0"/>
        <w:adjustRightInd w:val="0"/>
        <w:rPr>
          <w:color w:val="000000"/>
          <w:szCs w:val="22"/>
        </w:rPr>
      </w:pPr>
      <w:r w:rsidRPr="00732B24">
        <w:rPr>
          <w:color w:val="000000"/>
          <w:szCs w:val="22"/>
        </w:rPr>
        <w:t>An AED should also be accompanied by an emergency response kit</w:t>
      </w:r>
      <w:r w:rsidR="00CE774E" w:rsidRPr="00732B24">
        <w:rPr>
          <w:color w:val="000000"/>
          <w:szCs w:val="22"/>
        </w:rPr>
        <w:t xml:space="preserve">, </w:t>
      </w:r>
      <w:r w:rsidRPr="00732B24">
        <w:rPr>
          <w:color w:val="000000"/>
          <w:szCs w:val="22"/>
        </w:rPr>
        <w:t xml:space="preserve">containing items such as </w:t>
      </w:r>
      <w:r w:rsidR="00733E93" w:rsidRPr="00732B24">
        <w:rPr>
          <w:color w:val="000000"/>
          <w:szCs w:val="22"/>
        </w:rPr>
        <w:t xml:space="preserve">a pair of </w:t>
      </w:r>
      <w:r w:rsidR="004928DD" w:rsidRPr="00732B24">
        <w:rPr>
          <w:color w:val="000000"/>
          <w:szCs w:val="22"/>
        </w:rPr>
        <w:t>tough cut shears, preparation razor, nitrile gloves (non-latex), wipes, a towel, and a face shield</w:t>
      </w:r>
      <w:r w:rsidR="00CE774E" w:rsidRPr="00732B24">
        <w:rPr>
          <w:color w:val="000000"/>
          <w:szCs w:val="22"/>
        </w:rPr>
        <w:t>.</w:t>
      </w:r>
    </w:p>
    <w:p w14:paraId="01969352" w14:textId="77777777" w:rsidR="00606ABE" w:rsidRPr="00732B24" w:rsidRDefault="00606ABE" w:rsidP="00EE3B28">
      <w:pPr>
        <w:autoSpaceDE w:val="0"/>
        <w:autoSpaceDN w:val="0"/>
        <w:adjustRightInd w:val="0"/>
        <w:rPr>
          <w:color w:val="000000"/>
          <w:szCs w:val="22"/>
        </w:rPr>
      </w:pPr>
    </w:p>
    <w:p w14:paraId="1CB7B7E2" w14:textId="13939F38" w:rsidR="00980D65" w:rsidRPr="00732B24" w:rsidRDefault="008E4D22" w:rsidP="00EE3B28">
      <w:pPr>
        <w:autoSpaceDE w:val="0"/>
        <w:autoSpaceDN w:val="0"/>
        <w:adjustRightInd w:val="0"/>
        <w:rPr>
          <w:color w:val="000000"/>
          <w:szCs w:val="22"/>
        </w:rPr>
      </w:pPr>
      <w:r w:rsidRPr="00732B24">
        <w:rPr>
          <w:color w:val="000000"/>
          <w:szCs w:val="22"/>
        </w:rPr>
        <w:t xml:space="preserve">Although persons do not need to undertake </w:t>
      </w:r>
      <w:r w:rsidR="001560B3" w:rsidRPr="00732B24">
        <w:rPr>
          <w:color w:val="000000"/>
          <w:szCs w:val="22"/>
        </w:rPr>
        <w:t xml:space="preserve">any </w:t>
      </w:r>
      <w:r w:rsidRPr="00732B24">
        <w:rPr>
          <w:color w:val="000000"/>
          <w:szCs w:val="22"/>
        </w:rPr>
        <w:t xml:space="preserve">formal training to use an AED, </w:t>
      </w:r>
      <w:r w:rsidR="001560B3" w:rsidRPr="00732B24">
        <w:rPr>
          <w:color w:val="000000"/>
          <w:szCs w:val="22"/>
        </w:rPr>
        <w:t>it is</w:t>
      </w:r>
      <w:r w:rsidR="00980D65" w:rsidRPr="00732B24">
        <w:rPr>
          <w:color w:val="000000"/>
          <w:szCs w:val="22"/>
        </w:rPr>
        <w:t xml:space="preserve"> an integral part of the syllabus </w:t>
      </w:r>
      <w:r w:rsidR="00736F7E" w:rsidRPr="00732B24">
        <w:rPr>
          <w:color w:val="000000"/>
          <w:szCs w:val="22"/>
        </w:rPr>
        <w:t>within the</w:t>
      </w:r>
      <w:r w:rsidR="00980D65" w:rsidRPr="00732B24">
        <w:rPr>
          <w:color w:val="000000"/>
          <w:szCs w:val="22"/>
        </w:rPr>
        <w:t xml:space="preserve"> FAW</w:t>
      </w:r>
      <w:r w:rsidR="001560B3" w:rsidRPr="00732B24">
        <w:rPr>
          <w:color w:val="000000"/>
          <w:szCs w:val="22"/>
        </w:rPr>
        <w:t xml:space="preserve">, </w:t>
      </w:r>
      <w:r w:rsidR="00980D65" w:rsidRPr="00732B24">
        <w:rPr>
          <w:color w:val="000000"/>
          <w:szCs w:val="22"/>
        </w:rPr>
        <w:t>EFAW</w:t>
      </w:r>
      <w:r w:rsidR="001560B3" w:rsidRPr="00732B24">
        <w:rPr>
          <w:color w:val="000000"/>
          <w:szCs w:val="22"/>
        </w:rPr>
        <w:t>, and Paediatric</w:t>
      </w:r>
      <w:r w:rsidR="00980D65" w:rsidRPr="00732B24">
        <w:rPr>
          <w:color w:val="000000"/>
          <w:szCs w:val="22"/>
        </w:rPr>
        <w:t xml:space="preserve"> </w:t>
      </w:r>
      <w:r w:rsidR="001560B3" w:rsidRPr="00732B24">
        <w:rPr>
          <w:color w:val="000000"/>
          <w:szCs w:val="22"/>
        </w:rPr>
        <w:t xml:space="preserve">training </w:t>
      </w:r>
      <w:r w:rsidR="00980D65" w:rsidRPr="00732B24">
        <w:rPr>
          <w:color w:val="000000"/>
          <w:szCs w:val="22"/>
        </w:rPr>
        <w:t xml:space="preserve">courses. </w:t>
      </w:r>
    </w:p>
    <w:p w14:paraId="1CB7B7E3" w14:textId="77777777" w:rsidR="00980D65" w:rsidRPr="00732B24" w:rsidRDefault="00980D65" w:rsidP="00EE3B28">
      <w:pPr>
        <w:autoSpaceDE w:val="0"/>
        <w:autoSpaceDN w:val="0"/>
        <w:adjustRightInd w:val="0"/>
        <w:jc w:val="both"/>
        <w:rPr>
          <w:rFonts w:eastAsia="Times New Roman"/>
          <w:szCs w:val="22"/>
          <w:lang w:eastAsia="en-US"/>
        </w:rPr>
      </w:pPr>
    </w:p>
    <w:p w14:paraId="5EC560A7" w14:textId="6443C0F9" w:rsidR="009A263A" w:rsidRPr="00732B24" w:rsidRDefault="009A263A" w:rsidP="009A263A">
      <w:pPr>
        <w:pStyle w:val="Heading1"/>
        <w:rPr>
          <w:rFonts w:ascii="Arial" w:hAnsi="Arial" w:cs="Arial"/>
          <w:sz w:val="22"/>
          <w:szCs w:val="22"/>
        </w:rPr>
      </w:pPr>
      <w:bookmarkStart w:id="17" w:name="_Toc206584303"/>
      <w:r w:rsidRPr="00732B24">
        <w:rPr>
          <w:rFonts w:ascii="Arial" w:hAnsi="Arial" w:cs="Arial"/>
          <w:sz w:val="22"/>
          <w:szCs w:val="22"/>
        </w:rPr>
        <w:t>9.0</w:t>
      </w:r>
      <w:r w:rsidRPr="00732B24">
        <w:rPr>
          <w:rFonts w:ascii="Arial" w:hAnsi="Arial" w:cs="Arial"/>
          <w:sz w:val="22"/>
          <w:szCs w:val="22"/>
        </w:rPr>
        <w:tab/>
        <w:t>ACCIDENT / INCIDENT REPORTING</w:t>
      </w:r>
      <w:bookmarkEnd w:id="17"/>
      <w:r w:rsidRPr="00732B24">
        <w:rPr>
          <w:rFonts w:ascii="Arial" w:hAnsi="Arial" w:cs="Arial"/>
          <w:sz w:val="22"/>
          <w:szCs w:val="22"/>
        </w:rPr>
        <w:t xml:space="preserve"> </w:t>
      </w:r>
    </w:p>
    <w:p w14:paraId="4A1AA90D" w14:textId="77777777" w:rsidR="009A263A" w:rsidRPr="00732B24" w:rsidRDefault="009A263A" w:rsidP="003202DC">
      <w:pPr>
        <w:jc w:val="both"/>
        <w:rPr>
          <w:color w:val="000000"/>
          <w:szCs w:val="22"/>
        </w:rPr>
      </w:pPr>
    </w:p>
    <w:p w14:paraId="105767F2" w14:textId="7BD43B73" w:rsidR="003202DC" w:rsidRPr="00732B24" w:rsidRDefault="00FF761E" w:rsidP="003202DC">
      <w:pPr>
        <w:jc w:val="both"/>
        <w:rPr>
          <w:color w:val="000000"/>
          <w:szCs w:val="22"/>
        </w:rPr>
      </w:pPr>
      <w:r w:rsidRPr="00732B24">
        <w:rPr>
          <w:color w:val="000000"/>
          <w:szCs w:val="22"/>
        </w:rPr>
        <w:t xml:space="preserve">Any events where attention is required by an appointed person, First Aider or qualified person to deliver first aid must be reported following the accident/incident reporting policy </w:t>
      </w:r>
      <w:r w:rsidR="003202DC" w:rsidRPr="00732B24">
        <w:rPr>
          <w:color w:val="000000"/>
          <w:szCs w:val="22"/>
        </w:rPr>
        <w:t>and report via the appropriate online reporting system (</w:t>
      </w:r>
      <w:r w:rsidR="004D6917" w:rsidRPr="00732B24">
        <w:rPr>
          <w:color w:val="000000"/>
          <w:szCs w:val="22"/>
        </w:rPr>
        <w:t xml:space="preserve">i.e. </w:t>
      </w:r>
      <w:r w:rsidR="003202DC" w:rsidRPr="00732B24">
        <w:rPr>
          <w:color w:val="000000"/>
          <w:szCs w:val="22"/>
        </w:rPr>
        <w:t>Info Exchange, Sleuth).</w:t>
      </w:r>
    </w:p>
    <w:p w14:paraId="1CB7B7E7" w14:textId="043B7294" w:rsidR="00FF761E" w:rsidRPr="00732B24" w:rsidRDefault="00FF761E" w:rsidP="00FF761E">
      <w:pPr>
        <w:autoSpaceDE w:val="0"/>
        <w:autoSpaceDN w:val="0"/>
        <w:adjustRightInd w:val="0"/>
        <w:jc w:val="both"/>
        <w:rPr>
          <w:rFonts w:eastAsia="Times New Roman"/>
          <w:color w:val="FF0000"/>
          <w:szCs w:val="22"/>
          <w:lang w:val="en-US" w:eastAsia="en-US"/>
        </w:rPr>
      </w:pPr>
    </w:p>
    <w:p w14:paraId="24C3A00C" w14:textId="7E8A703E" w:rsidR="009A263A" w:rsidRPr="00732B24" w:rsidRDefault="009A263A" w:rsidP="009A263A">
      <w:pPr>
        <w:pStyle w:val="Heading1"/>
        <w:rPr>
          <w:rFonts w:ascii="Arial" w:hAnsi="Arial" w:cs="Arial"/>
          <w:sz w:val="22"/>
          <w:szCs w:val="22"/>
        </w:rPr>
      </w:pPr>
      <w:bookmarkStart w:id="18" w:name="_Toc206584304"/>
      <w:r w:rsidRPr="00732B24">
        <w:rPr>
          <w:rFonts w:ascii="Arial" w:hAnsi="Arial" w:cs="Arial"/>
          <w:sz w:val="22"/>
          <w:szCs w:val="22"/>
        </w:rPr>
        <w:t>10.0</w:t>
      </w:r>
      <w:r w:rsidRPr="00732B24">
        <w:rPr>
          <w:rFonts w:ascii="Arial" w:hAnsi="Arial" w:cs="Arial"/>
          <w:sz w:val="22"/>
          <w:szCs w:val="22"/>
        </w:rPr>
        <w:tab/>
        <w:t>TRAINING</w:t>
      </w:r>
      <w:bookmarkEnd w:id="18"/>
      <w:r w:rsidRPr="00732B24">
        <w:rPr>
          <w:rFonts w:ascii="Arial" w:hAnsi="Arial" w:cs="Arial"/>
          <w:sz w:val="22"/>
          <w:szCs w:val="22"/>
        </w:rPr>
        <w:t xml:space="preserve"> </w:t>
      </w:r>
    </w:p>
    <w:p w14:paraId="711139A5" w14:textId="77777777" w:rsidR="009A263A" w:rsidRPr="00732B24" w:rsidRDefault="009A263A" w:rsidP="006A137B">
      <w:pPr>
        <w:autoSpaceDE w:val="0"/>
        <w:autoSpaceDN w:val="0"/>
        <w:adjustRightInd w:val="0"/>
        <w:rPr>
          <w:color w:val="000000"/>
          <w:szCs w:val="22"/>
        </w:rPr>
      </w:pPr>
    </w:p>
    <w:p w14:paraId="1CB7B7EC" w14:textId="3CDD7058" w:rsidR="00EE52E1" w:rsidRPr="00732B24" w:rsidRDefault="00EE52E1" w:rsidP="006A137B">
      <w:pPr>
        <w:autoSpaceDE w:val="0"/>
        <w:autoSpaceDN w:val="0"/>
        <w:adjustRightInd w:val="0"/>
        <w:rPr>
          <w:color w:val="000000"/>
          <w:szCs w:val="22"/>
        </w:rPr>
      </w:pPr>
      <w:r w:rsidRPr="00732B24">
        <w:rPr>
          <w:color w:val="000000"/>
          <w:szCs w:val="22"/>
        </w:rPr>
        <w:t xml:space="preserve">There are </w:t>
      </w:r>
      <w:r w:rsidR="00375B5B" w:rsidRPr="00732B24">
        <w:rPr>
          <w:color w:val="000000"/>
          <w:szCs w:val="22"/>
        </w:rPr>
        <w:t>3</w:t>
      </w:r>
      <w:r w:rsidRPr="00732B24">
        <w:rPr>
          <w:color w:val="000000"/>
          <w:szCs w:val="22"/>
        </w:rPr>
        <w:t xml:space="preserve"> </w:t>
      </w:r>
      <w:r w:rsidR="00375B5B" w:rsidRPr="00732B24">
        <w:rPr>
          <w:color w:val="000000"/>
          <w:szCs w:val="22"/>
        </w:rPr>
        <w:t xml:space="preserve">levels of </w:t>
      </w:r>
      <w:r w:rsidRPr="00732B24">
        <w:rPr>
          <w:color w:val="000000"/>
          <w:szCs w:val="22"/>
        </w:rPr>
        <w:t xml:space="preserve">training courses </w:t>
      </w:r>
      <w:r w:rsidR="00375B5B" w:rsidRPr="00732B24">
        <w:rPr>
          <w:color w:val="000000"/>
          <w:szCs w:val="22"/>
        </w:rPr>
        <w:t>to consider</w:t>
      </w:r>
      <w:r w:rsidR="004C4AFC" w:rsidRPr="00732B24">
        <w:rPr>
          <w:color w:val="000000"/>
          <w:szCs w:val="22"/>
        </w:rPr>
        <w:t>:</w:t>
      </w:r>
    </w:p>
    <w:p w14:paraId="1CB7B7ED" w14:textId="77777777" w:rsidR="00EE52E1" w:rsidRPr="00732B24" w:rsidRDefault="00EE52E1" w:rsidP="006A137B">
      <w:pPr>
        <w:autoSpaceDE w:val="0"/>
        <w:autoSpaceDN w:val="0"/>
        <w:adjustRightInd w:val="0"/>
        <w:rPr>
          <w:color w:val="000000"/>
          <w:szCs w:val="22"/>
        </w:rPr>
      </w:pPr>
    </w:p>
    <w:p w14:paraId="1CB7B7EE" w14:textId="449DDD24" w:rsidR="00EE52E1" w:rsidRPr="00732B24" w:rsidRDefault="00EE52E1" w:rsidP="001C0EA4">
      <w:pPr>
        <w:pStyle w:val="ListParagraph"/>
        <w:numPr>
          <w:ilvl w:val="0"/>
          <w:numId w:val="12"/>
        </w:numPr>
        <w:autoSpaceDE w:val="0"/>
        <w:autoSpaceDN w:val="0"/>
        <w:adjustRightInd w:val="0"/>
        <w:rPr>
          <w:color w:val="000000"/>
          <w:szCs w:val="22"/>
        </w:rPr>
      </w:pPr>
      <w:r w:rsidRPr="00732B24">
        <w:rPr>
          <w:color w:val="000000"/>
          <w:szCs w:val="22"/>
        </w:rPr>
        <w:t xml:space="preserve">Emergency First Aid at Work (EFAW) training enables a </w:t>
      </w:r>
      <w:proofErr w:type="gramStart"/>
      <w:r w:rsidRPr="00732B24">
        <w:rPr>
          <w:color w:val="000000"/>
          <w:szCs w:val="22"/>
        </w:rPr>
        <w:t>first-aider</w:t>
      </w:r>
      <w:proofErr w:type="gramEnd"/>
      <w:r w:rsidRPr="00732B24">
        <w:rPr>
          <w:color w:val="000000"/>
          <w:szCs w:val="22"/>
        </w:rPr>
        <w:t xml:space="preserve"> to give emergency first aid to someone who is injured or becomes ill while at work.</w:t>
      </w:r>
    </w:p>
    <w:p w14:paraId="1CB7B7EF" w14:textId="56864A49" w:rsidR="00EE52E1" w:rsidRPr="00732B24" w:rsidRDefault="00EE52E1" w:rsidP="001C0EA4">
      <w:pPr>
        <w:pStyle w:val="ListParagraph"/>
        <w:numPr>
          <w:ilvl w:val="0"/>
          <w:numId w:val="12"/>
        </w:numPr>
        <w:autoSpaceDE w:val="0"/>
        <w:autoSpaceDN w:val="0"/>
        <w:adjustRightInd w:val="0"/>
        <w:rPr>
          <w:color w:val="000000"/>
          <w:szCs w:val="22"/>
        </w:rPr>
      </w:pPr>
      <w:r w:rsidRPr="00732B24">
        <w:rPr>
          <w:color w:val="000000"/>
          <w:szCs w:val="22"/>
        </w:rPr>
        <w:t xml:space="preserve">First Aid at Work (FAW) training includes the same content as </w:t>
      </w:r>
      <w:proofErr w:type="gramStart"/>
      <w:r w:rsidRPr="00732B24">
        <w:rPr>
          <w:color w:val="000000"/>
          <w:szCs w:val="22"/>
        </w:rPr>
        <w:t>EFAW</w:t>
      </w:r>
      <w:r w:rsidR="00E86157" w:rsidRPr="00732B24">
        <w:rPr>
          <w:color w:val="000000"/>
          <w:szCs w:val="22"/>
        </w:rPr>
        <w:t>,</w:t>
      </w:r>
      <w:r w:rsidRPr="00732B24">
        <w:rPr>
          <w:color w:val="000000"/>
          <w:szCs w:val="22"/>
        </w:rPr>
        <w:t xml:space="preserve"> and</w:t>
      </w:r>
      <w:proofErr w:type="gramEnd"/>
      <w:r w:rsidRPr="00732B24">
        <w:rPr>
          <w:color w:val="000000"/>
          <w:szCs w:val="22"/>
        </w:rPr>
        <w:t xml:space="preserve"> also equips the </w:t>
      </w:r>
      <w:proofErr w:type="gramStart"/>
      <w:r w:rsidRPr="00732B24">
        <w:rPr>
          <w:color w:val="000000"/>
          <w:szCs w:val="22"/>
        </w:rPr>
        <w:t>first-aider</w:t>
      </w:r>
      <w:proofErr w:type="gramEnd"/>
      <w:r w:rsidRPr="00732B24">
        <w:rPr>
          <w:color w:val="000000"/>
          <w:szCs w:val="22"/>
        </w:rPr>
        <w:t xml:space="preserve"> to apply first aid to a range of specific injuries and illness</w:t>
      </w:r>
      <w:r w:rsidR="00E86157" w:rsidRPr="00732B24">
        <w:rPr>
          <w:color w:val="000000"/>
          <w:szCs w:val="22"/>
        </w:rPr>
        <w:t>es</w:t>
      </w:r>
      <w:r w:rsidRPr="00732B24">
        <w:rPr>
          <w:color w:val="000000"/>
          <w:szCs w:val="22"/>
        </w:rPr>
        <w:t xml:space="preserve">. </w:t>
      </w:r>
    </w:p>
    <w:p w14:paraId="0C2DA19C" w14:textId="056E269B" w:rsidR="000C5976" w:rsidRPr="00732B24" w:rsidRDefault="000C5976" w:rsidP="001C0EA4">
      <w:pPr>
        <w:pStyle w:val="ListParagraph"/>
        <w:numPr>
          <w:ilvl w:val="0"/>
          <w:numId w:val="12"/>
        </w:numPr>
        <w:autoSpaceDE w:val="0"/>
        <w:autoSpaceDN w:val="0"/>
        <w:adjustRightInd w:val="0"/>
        <w:rPr>
          <w:color w:val="000000"/>
          <w:szCs w:val="22"/>
        </w:rPr>
      </w:pPr>
      <w:r w:rsidRPr="00732B24">
        <w:rPr>
          <w:color w:val="000000"/>
          <w:szCs w:val="22"/>
        </w:rPr>
        <w:t>Paediatric First Aid – specifically for child related incidents</w:t>
      </w:r>
    </w:p>
    <w:p w14:paraId="1CB7B7F0" w14:textId="77777777" w:rsidR="00933745" w:rsidRPr="00732B24" w:rsidRDefault="00933745" w:rsidP="006A137B">
      <w:pPr>
        <w:tabs>
          <w:tab w:val="left" w:pos="-1099"/>
          <w:tab w:val="left" w:pos="-720"/>
          <w:tab w:val="left" w:pos="0"/>
          <w:tab w:val="left" w:pos="720"/>
          <w:tab w:val="left" w:pos="2160"/>
        </w:tabs>
        <w:jc w:val="both"/>
        <w:rPr>
          <w:rFonts w:eastAsia="Times New Roman"/>
          <w:szCs w:val="22"/>
          <w:lang w:eastAsia="en-US"/>
        </w:rPr>
      </w:pPr>
    </w:p>
    <w:p w14:paraId="1CB7B7F1" w14:textId="77777777" w:rsidR="006A137B" w:rsidRPr="00732B24" w:rsidRDefault="006A137B" w:rsidP="006A137B">
      <w:pPr>
        <w:autoSpaceDE w:val="0"/>
        <w:autoSpaceDN w:val="0"/>
        <w:adjustRightInd w:val="0"/>
        <w:rPr>
          <w:color w:val="000000"/>
          <w:szCs w:val="22"/>
        </w:rPr>
      </w:pPr>
      <w:r w:rsidRPr="00732B24">
        <w:rPr>
          <w:color w:val="000000"/>
          <w:szCs w:val="22"/>
        </w:rPr>
        <w:t xml:space="preserve">On completion of the first aid at work (FAW) training, successful candidates should be able to: </w:t>
      </w:r>
    </w:p>
    <w:p w14:paraId="1CB7B7F2" w14:textId="77777777" w:rsidR="00957DE9" w:rsidRPr="00732B24" w:rsidRDefault="00957DE9" w:rsidP="00957DE9">
      <w:pPr>
        <w:autoSpaceDE w:val="0"/>
        <w:autoSpaceDN w:val="0"/>
        <w:adjustRightInd w:val="0"/>
        <w:rPr>
          <w:color w:val="000000"/>
          <w:szCs w:val="22"/>
        </w:rPr>
      </w:pPr>
    </w:p>
    <w:p w14:paraId="1CB7B7F3" w14:textId="77777777" w:rsidR="00957DE9" w:rsidRPr="00732B24" w:rsidRDefault="00957DE9" w:rsidP="00957DE9">
      <w:pPr>
        <w:pStyle w:val="ListParagraph"/>
        <w:numPr>
          <w:ilvl w:val="0"/>
          <w:numId w:val="21"/>
        </w:numPr>
        <w:autoSpaceDE w:val="0"/>
        <w:autoSpaceDN w:val="0"/>
        <w:adjustRightInd w:val="0"/>
        <w:rPr>
          <w:color w:val="000000"/>
          <w:szCs w:val="22"/>
        </w:rPr>
      </w:pPr>
      <w:r w:rsidRPr="00732B24">
        <w:rPr>
          <w:color w:val="000000"/>
          <w:szCs w:val="22"/>
        </w:rPr>
        <w:t xml:space="preserve">understand the role of the </w:t>
      </w:r>
      <w:proofErr w:type="gramStart"/>
      <w:r w:rsidRPr="00732B24">
        <w:rPr>
          <w:color w:val="000000"/>
          <w:szCs w:val="22"/>
        </w:rPr>
        <w:t>first-aider</w:t>
      </w:r>
      <w:proofErr w:type="gramEnd"/>
      <w:r w:rsidRPr="00732B24">
        <w:rPr>
          <w:color w:val="000000"/>
          <w:szCs w:val="22"/>
        </w:rPr>
        <w:t xml:space="preserve">, including reference to: </w:t>
      </w:r>
    </w:p>
    <w:p w14:paraId="1CB7B7F4" w14:textId="77777777" w:rsidR="00957DE9" w:rsidRPr="00732B24" w:rsidRDefault="00957DE9" w:rsidP="00957DE9">
      <w:pPr>
        <w:pStyle w:val="ListParagraph"/>
        <w:numPr>
          <w:ilvl w:val="0"/>
          <w:numId w:val="22"/>
        </w:numPr>
        <w:autoSpaceDE w:val="0"/>
        <w:autoSpaceDN w:val="0"/>
        <w:adjustRightInd w:val="0"/>
        <w:rPr>
          <w:color w:val="000000"/>
          <w:szCs w:val="22"/>
        </w:rPr>
      </w:pPr>
      <w:r w:rsidRPr="00732B24">
        <w:rPr>
          <w:color w:val="000000"/>
          <w:szCs w:val="22"/>
        </w:rPr>
        <w:t xml:space="preserve">the importance of preventing cross infection; </w:t>
      </w:r>
    </w:p>
    <w:p w14:paraId="1CB7B7F5" w14:textId="77777777" w:rsidR="00957DE9" w:rsidRPr="00732B24" w:rsidRDefault="00957DE9" w:rsidP="00957DE9">
      <w:pPr>
        <w:numPr>
          <w:ilvl w:val="1"/>
          <w:numId w:val="20"/>
        </w:numPr>
        <w:autoSpaceDE w:val="0"/>
        <w:autoSpaceDN w:val="0"/>
        <w:adjustRightInd w:val="0"/>
        <w:ind w:firstLine="1078"/>
        <w:rPr>
          <w:color w:val="000000"/>
          <w:szCs w:val="22"/>
        </w:rPr>
      </w:pPr>
      <w:r w:rsidRPr="00732B24">
        <w:rPr>
          <w:color w:val="000000"/>
          <w:szCs w:val="22"/>
        </w:rPr>
        <w:t xml:space="preserve">the need for recording incidents and actions; </w:t>
      </w:r>
    </w:p>
    <w:p w14:paraId="1CB7B7F6" w14:textId="77777777" w:rsidR="00957DE9" w:rsidRPr="00732B24" w:rsidRDefault="00957DE9" w:rsidP="00957DE9">
      <w:pPr>
        <w:numPr>
          <w:ilvl w:val="1"/>
          <w:numId w:val="20"/>
        </w:numPr>
        <w:autoSpaceDE w:val="0"/>
        <w:autoSpaceDN w:val="0"/>
        <w:adjustRightInd w:val="0"/>
        <w:ind w:firstLine="1092"/>
        <w:rPr>
          <w:color w:val="000000"/>
          <w:szCs w:val="22"/>
        </w:rPr>
      </w:pPr>
      <w:r w:rsidRPr="00732B24">
        <w:rPr>
          <w:color w:val="000000"/>
          <w:szCs w:val="22"/>
        </w:rPr>
        <w:t xml:space="preserve">use of available equipment; </w:t>
      </w:r>
    </w:p>
    <w:p w14:paraId="1CB7B7F7" w14:textId="77777777" w:rsidR="00957DE9" w:rsidRPr="00732B24" w:rsidRDefault="00957DE9" w:rsidP="00957DE9">
      <w:pPr>
        <w:pStyle w:val="ListParagraph"/>
        <w:numPr>
          <w:ilvl w:val="0"/>
          <w:numId w:val="21"/>
        </w:numPr>
        <w:autoSpaceDE w:val="0"/>
        <w:autoSpaceDN w:val="0"/>
        <w:adjustRightInd w:val="0"/>
        <w:rPr>
          <w:color w:val="000000"/>
          <w:szCs w:val="22"/>
        </w:rPr>
      </w:pPr>
      <w:r w:rsidRPr="00732B24">
        <w:rPr>
          <w:color w:val="000000"/>
          <w:szCs w:val="22"/>
        </w:rPr>
        <w:t xml:space="preserve">assess the situation and circumstances </w:t>
      </w:r>
      <w:proofErr w:type="gramStart"/>
      <w:r w:rsidRPr="00732B24">
        <w:rPr>
          <w:color w:val="000000"/>
          <w:szCs w:val="22"/>
        </w:rPr>
        <w:t>in order to</w:t>
      </w:r>
      <w:proofErr w:type="gramEnd"/>
      <w:r w:rsidRPr="00732B24">
        <w:rPr>
          <w:color w:val="000000"/>
          <w:szCs w:val="22"/>
        </w:rPr>
        <w:t xml:space="preserve"> act safely, promptly and effectively in an </w:t>
      </w:r>
      <w:proofErr w:type="gramStart"/>
      <w:r w:rsidRPr="00732B24">
        <w:rPr>
          <w:color w:val="000000"/>
          <w:szCs w:val="22"/>
        </w:rPr>
        <w:t>emergency;</w:t>
      </w:r>
      <w:proofErr w:type="gramEnd"/>
      <w:r w:rsidRPr="00732B24">
        <w:rPr>
          <w:color w:val="000000"/>
          <w:szCs w:val="22"/>
        </w:rPr>
        <w:t xml:space="preserve"> </w:t>
      </w:r>
    </w:p>
    <w:p w14:paraId="1CB7B7F8" w14:textId="77777777" w:rsidR="00957DE9" w:rsidRPr="00732B24" w:rsidRDefault="00957DE9" w:rsidP="00957DE9">
      <w:pPr>
        <w:pStyle w:val="ListParagraph"/>
        <w:numPr>
          <w:ilvl w:val="0"/>
          <w:numId w:val="21"/>
        </w:numPr>
        <w:autoSpaceDE w:val="0"/>
        <w:autoSpaceDN w:val="0"/>
        <w:adjustRightInd w:val="0"/>
        <w:rPr>
          <w:color w:val="000000"/>
          <w:szCs w:val="22"/>
        </w:rPr>
      </w:pPr>
      <w:r w:rsidRPr="00732B24">
        <w:rPr>
          <w:color w:val="000000"/>
          <w:szCs w:val="22"/>
        </w:rPr>
        <w:t xml:space="preserve">administer first aid to a casualty who is unconscious (including seizure); </w:t>
      </w:r>
    </w:p>
    <w:p w14:paraId="1CB7B7F9" w14:textId="77777777" w:rsidR="00957DE9" w:rsidRPr="00732B24" w:rsidRDefault="00957DE9" w:rsidP="00957DE9">
      <w:pPr>
        <w:pStyle w:val="ListParagraph"/>
        <w:numPr>
          <w:ilvl w:val="0"/>
          <w:numId w:val="21"/>
        </w:numPr>
        <w:autoSpaceDE w:val="0"/>
        <w:autoSpaceDN w:val="0"/>
        <w:adjustRightInd w:val="0"/>
        <w:rPr>
          <w:color w:val="000000"/>
          <w:szCs w:val="22"/>
        </w:rPr>
      </w:pPr>
      <w:r w:rsidRPr="00732B24">
        <w:rPr>
          <w:color w:val="000000"/>
          <w:szCs w:val="22"/>
        </w:rPr>
        <w:t xml:space="preserve">administer cardiopulmonary resuscitation and use an automated external defibrillator; </w:t>
      </w:r>
    </w:p>
    <w:p w14:paraId="1CB7B7FA" w14:textId="77777777" w:rsidR="00957DE9" w:rsidRPr="00732B24" w:rsidRDefault="00957DE9" w:rsidP="00957DE9">
      <w:pPr>
        <w:pStyle w:val="ListParagraph"/>
        <w:numPr>
          <w:ilvl w:val="0"/>
          <w:numId w:val="21"/>
        </w:numPr>
        <w:autoSpaceDE w:val="0"/>
        <w:autoSpaceDN w:val="0"/>
        <w:adjustRightInd w:val="0"/>
        <w:rPr>
          <w:color w:val="000000"/>
          <w:szCs w:val="22"/>
        </w:rPr>
      </w:pPr>
      <w:r w:rsidRPr="00732B24">
        <w:rPr>
          <w:color w:val="000000"/>
          <w:szCs w:val="22"/>
        </w:rPr>
        <w:lastRenderedPageBreak/>
        <w:t xml:space="preserve">administer first aid to a casualty who is choking; </w:t>
      </w:r>
    </w:p>
    <w:p w14:paraId="1CB7B7FB" w14:textId="77777777" w:rsidR="00957DE9" w:rsidRPr="00732B24" w:rsidRDefault="00957DE9" w:rsidP="00957DE9">
      <w:pPr>
        <w:pStyle w:val="ListParagraph"/>
        <w:numPr>
          <w:ilvl w:val="0"/>
          <w:numId w:val="21"/>
        </w:numPr>
        <w:autoSpaceDE w:val="0"/>
        <w:autoSpaceDN w:val="0"/>
        <w:adjustRightInd w:val="0"/>
        <w:rPr>
          <w:color w:val="000000"/>
          <w:szCs w:val="22"/>
        </w:rPr>
      </w:pPr>
      <w:r w:rsidRPr="00732B24">
        <w:rPr>
          <w:color w:val="000000"/>
          <w:szCs w:val="22"/>
        </w:rPr>
        <w:t xml:space="preserve">administer first aid to a casualty who is wounded and bleeding; </w:t>
      </w:r>
    </w:p>
    <w:p w14:paraId="1CB7B7FC" w14:textId="77777777" w:rsidR="00957DE9" w:rsidRPr="00732B24" w:rsidRDefault="00957DE9" w:rsidP="00957DE9">
      <w:pPr>
        <w:pStyle w:val="ListParagraph"/>
        <w:numPr>
          <w:ilvl w:val="0"/>
          <w:numId w:val="21"/>
        </w:numPr>
        <w:autoSpaceDE w:val="0"/>
        <w:autoSpaceDN w:val="0"/>
        <w:adjustRightInd w:val="0"/>
        <w:rPr>
          <w:color w:val="000000"/>
          <w:szCs w:val="22"/>
        </w:rPr>
      </w:pPr>
      <w:r w:rsidRPr="00732B24">
        <w:rPr>
          <w:color w:val="000000"/>
          <w:szCs w:val="22"/>
        </w:rPr>
        <w:t xml:space="preserve">administer first aid to a casualty who is suffering from shock; </w:t>
      </w:r>
    </w:p>
    <w:p w14:paraId="1CB7B7FD" w14:textId="77777777" w:rsidR="00957DE9" w:rsidRPr="00732B24" w:rsidRDefault="00957DE9" w:rsidP="00957DE9">
      <w:pPr>
        <w:pStyle w:val="ListParagraph"/>
        <w:numPr>
          <w:ilvl w:val="0"/>
          <w:numId w:val="21"/>
        </w:numPr>
        <w:autoSpaceDE w:val="0"/>
        <w:autoSpaceDN w:val="0"/>
        <w:adjustRightInd w:val="0"/>
        <w:rPr>
          <w:color w:val="000000"/>
          <w:szCs w:val="22"/>
        </w:rPr>
      </w:pPr>
      <w:r w:rsidRPr="00732B24">
        <w:rPr>
          <w:color w:val="000000"/>
          <w:szCs w:val="22"/>
        </w:rPr>
        <w:t>provide appropriate first aid for minor injuries (including small cuts, grazes and bruises, minor burns and scalds, small splinters).</w:t>
      </w:r>
    </w:p>
    <w:p w14:paraId="1CB7B7FE" w14:textId="77777777" w:rsidR="00957DE9" w:rsidRPr="00732B24" w:rsidRDefault="00957DE9" w:rsidP="00957DE9">
      <w:pPr>
        <w:pStyle w:val="ListParagraph"/>
        <w:numPr>
          <w:ilvl w:val="0"/>
          <w:numId w:val="21"/>
        </w:numPr>
        <w:autoSpaceDE w:val="0"/>
        <w:autoSpaceDN w:val="0"/>
        <w:adjustRightInd w:val="0"/>
        <w:rPr>
          <w:color w:val="000000"/>
          <w:szCs w:val="22"/>
        </w:rPr>
      </w:pPr>
      <w:r w:rsidRPr="00732B24">
        <w:rPr>
          <w:color w:val="000000"/>
          <w:szCs w:val="22"/>
        </w:rPr>
        <w:t xml:space="preserve">administer first aid to a casualty with: </w:t>
      </w:r>
    </w:p>
    <w:p w14:paraId="1CB7B7FF" w14:textId="77777777" w:rsidR="00957DE9" w:rsidRPr="00732B24" w:rsidRDefault="00957DE9" w:rsidP="00957DE9">
      <w:pPr>
        <w:pStyle w:val="ListParagraph"/>
        <w:numPr>
          <w:ilvl w:val="0"/>
          <w:numId w:val="24"/>
        </w:numPr>
        <w:autoSpaceDE w:val="0"/>
        <w:autoSpaceDN w:val="0"/>
        <w:adjustRightInd w:val="0"/>
        <w:rPr>
          <w:color w:val="000000"/>
          <w:szCs w:val="22"/>
        </w:rPr>
      </w:pPr>
      <w:r w:rsidRPr="00732B24">
        <w:rPr>
          <w:color w:val="000000"/>
          <w:szCs w:val="22"/>
        </w:rPr>
        <w:t xml:space="preserve">injuries to bones, muscles and joints, including suspected spinal injuries; </w:t>
      </w:r>
    </w:p>
    <w:p w14:paraId="1CB7B800" w14:textId="77777777" w:rsidR="00957DE9" w:rsidRPr="00732B24" w:rsidRDefault="00957DE9" w:rsidP="00957DE9">
      <w:pPr>
        <w:numPr>
          <w:ilvl w:val="1"/>
          <w:numId w:val="23"/>
        </w:numPr>
        <w:autoSpaceDE w:val="0"/>
        <w:autoSpaceDN w:val="0"/>
        <w:adjustRightInd w:val="0"/>
        <w:ind w:left="1106" w:hanging="28"/>
        <w:rPr>
          <w:color w:val="000000"/>
          <w:szCs w:val="22"/>
        </w:rPr>
      </w:pPr>
      <w:r w:rsidRPr="00732B24">
        <w:rPr>
          <w:color w:val="000000"/>
          <w:szCs w:val="22"/>
        </w:rPr>
        <w:t xml:space="preserve">chest injuries; </w:t>
      </w:r>
    </w:p>
    <w:p w14:paraId="1CB7B801" w14:textId="77777777" w:rsidR="00957DE9" w:rsidRPr="00732B24" w:rsidRDefault="00957DE9" w:rsidP="00957DE9">
      <w:pPr>
        <w:numPr>
          <w:ilvl w:val="1"/>
          <w:numId w:val="23"/>
        </w:numPr>
        <w:autoSpaceDE w:val="0"/>
        <w:autoSpaceDN w:val="0"/>
        <w:adjustRightInd w:val="0"/>
        <w:ind w:firstLine="1092"/>
        <w:rPr>
          <w:color w:val="000000"/>
          <w:szCs w:val="22"/>
        </w:rPr>
      </w:pPr>
      <w:r w:rsidRPr="00732B24">
        <w:rPr>
          <w:color w:val="000000"/>
          <w:szCs w:val="22"/>
        </w:rPr>
        <w:t xml:space="preserve">burns and scalds; </w:t>
      </w:r>
    </w:p>
    <w:p w14:paraId="1CB7B802" w14:textId="77777777" w:rsidR="00957DE9" w:rsidRPr="00732B24" w:rsidRDefault="00957DE9" w:rsidP="00957DE9">
      <w:pPr>
        <w:numPr>
          <w:ilvl w:val="1"/>
          <w:numId w:val="23"/>
        </w:numPr>
        <w:autoSpaceDE w:val="0"/>
        <w:autoSpaceDN w:val="0"/>
        <w:adjustRightInd w:val="0"/>
        <w:ind w:firstLine="1092"/>
        <w:rPr>
          <w:color w:val="000000"/>
          <w:szCs w:val="22"/>
        </w:rPr>
      </w:pPr>
      <w:r w:rsidRPr="00732B24">
        <w:rPr>
          <w:color w:val="000000"/>
          <w:szCs w:val="22"/>
        </w:rPr>
        <w:t xml:space="preserve">eye injuries; </w:t>
      </w:r>
    </w:p>
    <w:p w14:paraId="1CB7B803" w14:textId="77777777" w:rsidR="00957DE9" w:rsidRPr="00732B24" w:rsidRDefault="00957DE9" w:rsidP="00957DE9">
      <w:pPr>
        <w:numPr>
          <w:ilvl w:val="1"/>
          <w:numId w:val="23"/>
        </w:numPr>
        <w:autoSpaceDE w:val="0"/>
        <w:autoSpaceDN w:val="0"/>
        <w:adjustRightInd w:val="0"/>
        <w:ind w:firstLine="1092"/>
        <w:rPr>
          <w:color w:val="000000"/>
          <w:szCs w:val="22"/>
        </w:rPr>
      </w:pPr>
      <w:r w:rsidRPr="00732B24">
        <w:rPr>
          <w:color w:val="000000"/>
          <w:szCs w:val="22"/>
        </w:rPr>
        <w:t xml:space="preserve">sudden poisoning; </w:t>
      </w:r>
    </w:p>
    <w:p w14:paraId="1CB7B805" w14:textId="01FC2C4C" w:rsidR="00957DE9" w:rsidRPr="00732B24" w:rsidRDefault="00957DE9" w:rsidP="00957DE9">
      <w:pPr>
        <w:numPr>
          <w:ilvl w:val="1"/>
          <w:numId w:val="23"/>
        </w:numPr>
        <w:autoSpaceDE w:val="0"/>
        <w:autoSpaceDN w:val="0"/>
        <w:adjustRightInd w:val="0"/>
        <w:ind w:firstLine="1078"/>
        <w:rPr>
          <w:color w:val="000000"/>
          <w:szCs w:val="22"/>
        </w:rPr>
      </w:pPr>
      <w:r w:rsidRPr="00732B24">
        <w:rPr>
          <w:color w:val="000000"/>
          <w:szCs w:val="22"/>
        </w:rPr>
        <w:t xml:space="preserve">anaphylactic shock; </w:t>
      </w:r>
    </w:p>
    <w:p w14:paraId="1CB7B806" w14:textId="77777777" w:rsidR="00957DE9" w:rsidRPr="00732B24" w:rsidRDefault="00957DE9" w:rsidP="00957DE9">
      <w:pPr>
        <w:pStyle w:val="ListParagraph"/>
        <w:numPr>
          <w:ilvl w:val="0"/>
          <w:numId w:val="25"/>
        </w:numPr>
        <w:autoSpaceDE w:val="0"/>
        <w:autoSpaceDN w:val="0"/>
        <w:adjustRightInd w:val="0"/>
        <w:rPr>
          <w:color w:val="000000"/>
          <w:szCs w:val="22"/>
        </w:rPr>
      </w:pPr>
      <w:r w:rsidRPr="00732B24">
        <w:rPr>
          <w:color w:val="000000"/>
          <w:szCs w:val="22"/>
        </w:rPr>
        <w:t>recognise the presence of major illness (including heart attack, stroke, epilepsy, asthma, diabetes) and provide appropriate first aid.</w:t>
      </w:r>
    </w:p>
    <w:p w14:paraId="1CB7B807" w14:textId="77777777" w:rsidR="00957DE9" w:rsidRPr="00732B24" w:rsidRDefault="00957DE9" w:rsidP="00957DE9">
      <w:pPr>
        <w:autoSpaceDE w:val="0"/>
        <w:autoSpaceDN w:val="0"/>
        <w:adjustRightInd w:val="0"/>
        <w:rPr>
          <w:color w:val="000000"/>
          <w:szCs w:val="22"/>
        </w:rPr>
      </w:pPr>
    </w:p>
    <w:p w14:paraId="1CB7B808" w14:textId="77777777" w:rsidR="006A137B" w:rsidRPr="00732B24" w:rsidRDefault="006A137B" w:rsidP="006A137B">
      <w:pPr>
        <w:autoSpaceDE w:val="0"/>
        <w:autoSpaceDN w:val="0"/>
        <w:adjustRightInd w:val="0"/>
        <w:rPr>
          <w:color w:val="000000"/>
          <w:szCs w:val="22"/>
        </w:rPr>
      </w:pPr>
      <w:r w:rsidRPr="00732B24">
        <w:rPr>
          <w:color w:val="000000"/>
          <w:szCs w:val="22"/>
        </w:rPr>
        <w:t xml:space="preserve">On completion of an emergency first aid at work (EFAW) course, successful candidates should be able to: </w:t>
      </w:r>
    </w:p>
    <w:p w14:paraId="1CB7B809" w14:textId="77777777" w:rsidR="006A137B" w:rsidRPr="00732B24" w:rsidRDefault="006A137B" w:rsidP="006A137B">
      <w:pPr>
        <w:autoSpaceDE w:val="0"/>
        <w:autoSpaceDN w:val="0"/>
        <w:adjustRightInd w:val="0"/>
        <w:rPr>
          <w:color w:val="000000"/>
          <w:szCs w:val="22"/>
        </w:rPr>
      </w:pPr>
    </w:p>
    <w:p w14:paraId="1CB7B80A" w14:textId="77777777" w:rsidR="00980D65" w:rsidRPr="00732B24" w:rsidRDefault="00980D65" w:rsidP="00980D65">
      <w:pPr>
        <w:pStyle w:val="ListParagraph"/>
        <w:numPr>
          <w:ilvl w:val="0"/>
          <w:numId w:val="21"/>
        </w:numPr>
        <w:autoSpaceDE w:val="0"/>
        <w:autoSpaceDN w:val="0"/>
        <w:adjustRightInd w:val="0"/>
        <w:rPr>
          <w:color w:val="000000"/>
          <w:szCs w:val="22"/>
        </w:rPr>
      </w:pPr>
      <w:r w:rsidRPr="00732B24">
        <w:rPr>
          <w:color w:val="000000"/>
          <w:szCs w:val="22"/>
        </w:rPr>
        <w:t xml:space="preserve">understand the role of the </w:t>
      </w:r>
      <w:proofErr w:type="gramStart"/>
      <w:r w:rsidRPr="00732B24">
        <w:rPr>
          <w:color w:val="000000"/>
          <w:szCs w:val="22"/>
        </w:rPr>
        <w:t>first-aider</w:t>
      </w:r>
      <w:proofErr w:type="gramEnd"/>
      <w:r w:rsidRPr="00732B24">
        <w:rPr>
          <w:color w:val="000000"/>
          <w:szCs w:val="22"/>
        </w:rPr>
        <w:t xml:space="preserve">, including reference to: </w:t>
      </w:r>
    </w:p>
    <w:p w14:paraId="1CB7B80B" w14:textId="77777777" w:rsidR="00980D65" w:rsidRPr="00732B24" w:rsidRDefault="00980D65" w:rsidP="00980D65">
      <w:pPr>
        <w:pStyle w:val="ListParagraph"/>
        <w:numPr>
          <w:ilvl w:val="0"/>
          <w:numId w:val="22"/>
        </w:numPr>
        <w:autoSpaceDE w:val="0"/>
        <w:autoSpaceDN w:val="0"/>
        <w:adjustRightInd w:val="0"/>
        <w:rPr>
          <w:color w:val="000000"/>
          <w:szCs w:val="22"/>
        </w:rPr>
      </w:pPr>
      <w:r w:rsidRPr="00732B24">
        <w:rPr>
          <w:color w:val="000000"/>
          <w:szCs w:val="22"/>
        </w:rPr>
        <w:t xml:space="preserve">the importance of preventing cross infection; </w:t>
      </w:r>
    </w:p>
    <w:p w14:paraId="1CB7B80C" w14:textId="77777777" w:rsidR="00980D65" w:rsidRPr="00732B24" w:rsidRDefault="00980D65" w:rsidP="00980D65">
      <w:pPr>
        <w:numPr>
          <w:ilvl w:val="1"/>
          <w:numId w:val="20"/>
        </w:numPr>
        <w:autoSpaceDE w:val="0"/>
        <w:autoSpaceDN w:val="0"/>
        <w:adjustRightInd w:val="0"/>
        <w:ind w:firstLine="1078"/>
        <w:rPr>
          <w:color w:val="000000"/>
          <w:szCs w:val="22"/>
        </w:rPr>
      </w:pPr>
      <w:r w:rsidRPr="00732B24">
        <w:rPr>
          <w:color w:val="000000"/>
          <w:szCs w:val="22"/>
        </w:rPr>
        <w:t xml:space="preserve">the need for recording incidents and actions; </w:t>
      </w:r>
    </w:p>
    <w:p w14:paraId="1CB7B80D" w14:textId="77777777" w:rsidR="00980D65" w:rsidRPr="00732B24" w:rsidRDefault="00980D65" w:rsidP="00980D65">
      <w:pPr>
        <w:numPr>
          <w:ilvl w:val="1"/>
          <w:numId w:val="20"/>
        </w:numPr>
        <w:autoSpaceDE w:val="0"/>
        <w:autoSpaceDN w:val="0"/>
        <w:adjustRightInd w:val="0"/>
        <w:ind w:firstLine="1092"/>
        <w:rPr>
          <w:color w:val="000000"/>
          <w:szCs w:val="22"/>
        </w:rPr>
      </w:pPr>
      <w:r w:rsidRPr="00732B24">
        <w:rPr>
          <w:color w:val="000000"/>
          <w:szCs w:val="22"/>
        </w:rPr>
        <w:t xml:space="preserve">use of available equipment; </w:t>
      </w:r>
    </w:p>
    <w:p w14:paraId="1CB7B80E" w14:textId="77777777" w:rsidR="00980D65" w:rsidRPr="00732B24" w:rsidRDefault="00980D65" w:rsidP="00980D65">
      <w:pPr>
        <w:pStyle w:val="ListParagraph"/>
        <w:numPr>
          <w:ilvl w:val="0"/>
          <w:numId w:val="21"/>
        </w:numPr>
        <w:autoSpaceDE w:val="0"/>
        <w:autoSpaceDN w:val="0"/>
        <w:adjustRightInd w:val="0"/>
        <w:rPr>
          <w:color w:val="000000"/>
          <w:szCs w:val="22"/>
        </w:rPr>
      </w:pPr>
      <w:r w:rsidRPr="00732B24">
        <w:rPr>
          <w:color w:val="000000"/>
          <w:szCs w:val="22"/>
        </w:rPr>
        <w:t xml:space="preserve">assess the situation and circumstances </w:t>
      </w:r>
      <w:proofErr w:type="gramStart"/>
      <w:r w:rsidRPr="00732B24">
        <w:rPr>
          <w:color w:val="000000"/>
          <w:szCs w:val="22"/>
        </w:rPr>
        <w:t>in order to</w:t>
      </w:r>
      <w:proofErr w:type="gramEnd"/>
      <w:r w:rsidRPr="00732B24">
        <w:rPr>
          <w:color w:val="000000"/>
          <w:szCs w:val="22"/>
        </w:rPr>
        <w:t xml:space="preserve"> act safely, promptly and effectively in an </w:t>
      </w:r>
      <w:proofErr w:type="gramStart"/>
      <w:r w:rsidRPr="00732B24">
        <w:rPr>
          <w:color w:val="000000"/>
          <w:szCs w:val="22"/>
        </w:rPr>
        <w:t>emergency;</w:t>
      </w:r>
      <w:proofErr w:type="gramEnd"/>
      <w:r w:rsidRPr="00732B24">
        <w:rPr>
          <w:color w:val="000000"/>
          <w:szCs w:val="22"/>
        </w:rPr>
        <w:t xml:space="preserve"> </w:t>
      </w:r>
    </w:p>
    <w:p w14:paraId="1CB7B80F" w14:textId="77777777" w:rsidR="00980D65" w:rsidRPr="00732B24" w:rsidRDefault="00980D65" w:rsidP="00980D65">
      <w:pPr>
        <w:pStyle w:val="ListParagraph"/>
        <w:numPr>
          <w:ilvl w:val="0"/>
          <w:numId w:val="21"/>
        </w:numPr>
        <w:autoSpaceDE w:val="0"/>
        <w:autoSpaceDN w:val="0"/>
        <w:adjustRightInd w:val="0"/>
        <w:rPr>
          <w:color w:val="000000"/>
          <w:szCs w:val="22"/>
        </w:rPr>
      </w:pPr>
      <w:r w:rsidRPr="00732B24">
        <w:rPr>
          <w:color w:val="000000"/>
          <w:szCs w:val="22"/>
        </w:rPr>
        <w:t xml:space="preserve">administer first aid to a casualty who is unconscious (including seizure); </w:t>
      </w:r>
    </w:p>
    <w:p w14:paraId="1CB7B810" w14:textId="77777777" w:rsidR="00980D65" w:rsidRPr="00732B24" w:rsidRDefault="00980D65" w:rsidP="00980D65">
      <w:pPr>
        <w:pStyle w:val="ListParagraph"/>
        <w:numPr>
          <w:ilvl w:val="0"/>
          <w:numId w:val="21"/>
        </w:numPr>
        <w:autoSpaceDE w:val="0"/>
        <w:autoSpaceDN w:val="0"/>
        <w:adjustRightInd w:val="0"/>
        <w:rPr>
          <w:color w:val="000000"/>
          <w:szCs w:val="22"/>
        </w:rPr>
      </w:pPr>
      <w:r w:rsidRPr="00732B24">
        <w:rPr>
          <w:color w:val="000000"/>
          <w:szCs w:val="22"/>
        </w:rPr>
        <w:t xml:space="preserve">administer cardiopulmonary resuscitation and use an automated external defibrillator; </w:t>
      </w:r>
    </w:p>
    <w:p w14:paraId="1CB7B811" w14:textId="77777777" w:rsidR="00980D65" w:rsidRPr="00732B24" w:rsidRDefault="00980D65" w:rsidP="00980D65">
      <w:pPr>
        <w:pStyle w:val="ListParagraph"/>
        <w:numPr>
          <w:ilvl w:val="0"/>
          <w:numId w:val="21"/>
        </w:numPr>
        <w:autoSpaceDE w:val="0"/>
        <w:autoSpaceDN w:val="0"/>
        <w:adjustRightInd w:val="0"/>
        <w:rPr>
          <w:color w:val="000000"/>
          <w:szCs w:val="22"/>
        </w:rPr>
      </w:pPr>
      <w:r w:rsidRPr="00732B24">
        <w:rPr>
          <w:color w:val="000000"/>
          <w:szCs w:val="22"/>
        </w:rPr>
        <w:t xml:space="preserve">administer first aid to a casualty who is choking; </w:t>
      </w:r>
    </w:p>
    <w:p w14:paraId="1CB7B812" w14:textId="77777777" w:rsidR="00980D65" w:rsidRPr="00732B24" w:rsidRDefault="00980D65" w:rsidP="00980D65">
      <w:pPr>
        <w:pStyle w:val="ListParagraph"/>
        <w:numPr>
          <w:ilvl w:val="0"/>
          <w:numId w:val="21"/>
        </w:numPr>
        <w:autoSpaceDE w:val="0"/>
        <w:autoSpaceDN w:val="0"/>
        <w:adjustRightInd w:val="0"/>
        <w:rPr>
          <w:color w:val="000000"/>
          <w:szCs w:val="22"/>
        </w:rPr>
      </w:pPr>
      <w:r w:rsidRPr="00732B24">
        <w:rPr>
          <w:color w:val="000000"/>
          <w:szCs w:val="22"/>
        </w:rPr>
        <w:t xml:space="preserve">administer first aid to a casualty who is wounded and bleeding; </w:t>
      </w:r>
    </w:p>
    <w:p w14:paraId="1CB7B813" w14:textId="77777777" w:rsidR="00980D65" w:rsidRPr="00732B24" w:rsidRDefault="00980D65" w:rsidP="00980D65">
      <w:pPr>
        <w:pStyle w:val="ListParagraph"/>
        <w:numPr>
          <w:ilvl w:val="0"/>
          <w:numId w:val="21"/>
        </w:numPr>
        <w:autoSpaceDE w:val="0"/>
        <w:autoSpaceDN w:val="0"/>
        <w:adjustRightInd w:val="0"/>
        <w:rPr>
          <w:color w:val="000000"/>
          <w:szCs w:val="22"/>
        </w:rPr>
      </w:pPr>
      <w:r w:rsidRPr="00732B24">
        <w:rPr>
          <w:color w:val="000000"/>
          <w:szCs w:val="22"/>
        </w:rPr>
        <w:t xml:space="preserve">administer first aid to a casualty who is suffering from shock; </w:t>
      </w:r>
    </w:p>
    <w:p w14:paraId="1CB7B814" w14:textId="77777777" w:rsidR="00980D65" w:rsidRPr="00732B24" w:rsidRDefault="00980D65" w:rsidP="00980D65">
      <w:pPr>
        <w:pStyle w:val="ListParagraph"/>
        <w:numPr>
          <w:ilvl w:val="0"/>
          <w:numId w:val="21"/>
        </w:numPr>
        <w:autoSpaceDE w:val="0"/>
        <w:autoSpaceDN w:val="0"/>
        <w:adjustRightInd w:val="0"/>
        <w:rPr>
          <w:color w:val="000000"/>
          <w:szCs w:val="22"/>
        </w:rPr>
      </w:pPr>
      <w:r w:rsidRPr="00732B24">
        <w:rPr>
          <w:color w:val="000000"/>
          <w:szCs w:val="22"/>
        </w:rPr>
        <w:t>provide appropriate first aid for minor injuries (including small cuts, grazes and bruises, minor burns and scalds, small splinters).</w:t>
      </w:r>
    </w:p>
    <w:p w14:paraId="1CB7B815" w14:textId="77777777" w:rsidR="006A137B" w:rsidRPr="00732B24" w:rsidRDefault="006A137B" w:rsidP="006A137B">
      <w:pPr>
        <w:autoSpaceDE w:val="0"/>
        <w:autoSpaceDN w:val="0"/>
        <w:adjustRightInd w:val="0"/>
        <w:rPr>
          <w:color w:val="000000"/>
          <w:szCs w:val="22"/>
        </w:rPr>
      </w:pPr>
    </w:p>
    <w:p w14:paraId="1CB7B816" w14:textId="77777777" w:rsidR="006A137B" w:rsidRPr="00732B24" w:rsidRDefault="006A137B" w:rsidP="006A137B">
      <w:pPr>
        <w:tabs>
          <w:tab w:val="left" w:pos="-1099"/>
          <w:tab w:val="left" w:pos="-720"/>
          <w:tab w:val="left" w:pos="0"/>
          <w:tab w:val="left" w:pos="720"/>
          <w:tab w:val="left" w:pos="2160"/>
        </w:tabs>
        <w:jc w:val="both"/>
        <w:rPr>
          <w:rFonts w:eastAsia="Times New Roman"/>
          <w:i/>
          <w:szCs w:val="22"/>
          <w:lang w:eastAsia="en-US"/>
        </w:rPr>
      </w:pPr>
      <w:r w:rsidRPr="00732B24">
        <w:rPr>
          <w:b/>
          <w:color w:val="000000"/>
          <w:szCs w:val="22"/>
        </w:rPr>
        <w:t>Note:</w:t>
      </w:r>
      <w:r w:rsidRPr="00732B24">
        <w:rPr>
          <w:color w:val="000000"/>
          <w:szCs w:val="22"/>
        </w:rPr>
        <w:t xml:space="preserve"> an ‘Appointed Person’ is not required to have any formal training.</w:t>
      </w:r>
    </w:p>
    <w:p w14:paraId="1CB7B817" w14:textId="77777777" w:rsidR="00136CCE" w:rsidRPr="00732B24" w:rsidRDefault="00136CCE" w:rsidP="00540406">
      <w:pPr>
        <w:tabs>
          <w:tab w:val="left" w:pos="1575"/>
        </w:tabs>
        <w:rPr>
          <w:rFonts w:eastAsia="Times New Roman"/>
          <w:szCs w:val="22"/>
          <w:lang w:eastAsia="en-US"/>
        </w:rPr>
      </w:pPr>
    </w:p>
    <w:p w14:paraId="18008A69" w14:textId="51E98417" w:rsidR="009A263A" w:rsidRPr="00732B24" w:rsidRDefault="009A263A" w:rsidP="009A263A">
      <w:pPr>
        <w:pStyle w:val="Heading1"/>
        <w:rPr>
          <w:rFonts w:ascii="Arial" w:hAnsi="Arial" w:cs="Arial"/>
          <w:sz w:val="22"/>
          <w:szCs w:val="22"/>
        </w:rPr>
      </w:pPr>
      <w:bookmarkStart w:id="19" w:name="_Toc206584305"/>
      <w:r w:rsidRPr="00732B24">
        <w:rPr>
          <w:rFonts w:ascii="Arial" w:hAnsi="Arial" w:cs="Arial"/>
          <w:sz w:val="22"/>
          <w:szCs w:val="22"/>
        </w:rPr>
        <w:t>11.0</w:t>
      </w:r>
      <w:r w:rsidRPr="00732B24">
        <w:rPr>
          <w:rFonts w:ascii="Arial" w:hAnsi="Arial" w:cs="Arial"/>
          <w:sz w:val="22"/>
          <w:szCs w:val="22"/>
        </w:rPr>
        <w:tab/>
        <w:t>INFECTION CONTROL</w:t>
      </w:r>
      <w:bookmarkEnd w:id="19"/>
      <w:r w:rsidRPr="00732B24">
        <w:rPr>
          <w:rFonts w:ascii="Arial" w:hAnsi="Arial" w:cs="Arial"/>
          <w:sz w:val="22"/>
          <w:szCs w:val="22"/>
        </w:rPr>
        <w:t xml:space="preserve"> </w:t>
      </w:r>
    </w:p>
    <w:p w14:paraId="5E243FF9" w14:textId="77777777" w:rsidR="009A263A" w:rsidRPr="00732B24" w:rsidRDefault="009A263A" w:rsidP="00450E48">
      <w:pPr>
        <w:autoSpaceDE w:val="0"/>
        <w:autoSpaceDN w:val="0"/>
        <w:adjustRightInd w:val="0"/>
        <w:rPr>
          <w:color w:val="000000"/>
          <w:szCs w:val="22"/>
        </w:rPr>
      </w:pPr>
    </w:p>
    <w:p w14:paraId="1CB7B81B" w14:textId="2FB710D2" w:rsidR="00450E48" w:rsidRPr="00732B24" w:rsidRDefault="00450E48" w:rsidP="00450E48">
      <w:pPr>
        <w:autoSpaceDE w:val="0"/>
        <w:autoSpaceDN w:val="0"/>
        <w:adjustRightInd w:val="0"/>
        <w:rPr>
          <w:color w:val="000000"/>
          <w:szCs w:val="22"/>
        </w:rPr>
      </w:pPr>
      <w:r w:rsidRPr="00732B24">
        <w:rPr>
          <w:color w:val="000000"/>
          <w:szCs w:val="22"/>
        </w:rPr>
        <w:t xml:space="preserve">Those most at risk of infection are, in theory, first aiders attempting to give resuscitation or trying to stop bleeding. As a precautionary measure a suitable resuscitation mask or shield should be provided where a risk of infection may occur. </w:t>
      </w:r>
    </w:p>
    <w:p w14:paraId="1CB7B81C" w14:textId="77777777" w:rsidR="00450E48" w:rsidRPr="00732B24" w:rsidRDefault="00450E48" w:rsidP="00450E48">
      <w:pPr>
        <w:autoSpaceDE w:val="0"/>
        <w:autoSpaceDN w:val="0"/>
        <w:adjustRightInd w:val="0"/>
        <w:rPr>
          <w:color w:val="000000"/>
          <w:szCs w:val="22"/>
        </w:rPr>
      </w:pPr>
    </w:p>
    <w:p w14:paraId="21995B35" w14:textId="77777777" w:rsidR="00785608" w:rsidRPr="00732B24" w:rsidRDefault="00450E48" w:rsidP="00450E48">
      <w:pPr>
        <w:jc w:val="both"/>
        <w:rPr>
          <w:rFonts w:eastAsia="Times New Roman"/>
          <w:szCs w:val="22"/>
          <w:lang w:val="en-US" w:eastAsia="en-US"/>
        </w:rPr>
      </w:pPr>
      <w:r w:rsidRPr="00732B24">
        <w:rPr>
          <w:rFonts w:eastAsia="Times New Roman"/>
          <w:szCs w:val="22"/>
          <w:lang w:val="en-US" w:eastAsia="en-US"/>
        </w:rPr>
        <w:t xml:space="preserve">To </w:t>
      </w:r>
      <w:proofErr w:type="spellStart"/>
      <w:r w:rsidRPr="00732B24">
        <w:rPr>
          <w:rFonts w:eastAsia="Times New Roman"/>
          <w:szCs w:val="22"/>
          <w:lang w:val="en-US" w:eastAsia="en-US"/>
        </w:rPr>
        <w:t>minimise</w:t>
      </w:r>
      <w:proofErr w:type="spellEnd"/>
      <w:r w:rsidRPr="00732B24">
        <w:rPr>
          <w:rFonts w:eastAsia="Times New Roman"/>
          <w:szCs w:val="22"/>
          <w:lang w:val="en-US" w:eastAsia="en-US"/>
        </w:rPr>
        <w:t xml:space="preserve"> risk of cross contamination/ infection whilst administering first aid, first-aid personnel must cover all exposed cuts/abrasions on their own bodies with </w:t>
      </w:r>
      <w:proofErr w:type="gramStart"/>
      <w:r w:rsidRPr="00732B24">
        <w:rPr>
          <w:rFonts w:eastAsia="Times New Roman"/>
          <w:szCs w:val="22"/>
          <w:lang w:val="en-US" w:eastAsia="en-US"/>
        </w:rPr>
        <w:t>a waterproof</w:t>
      </w:r>
      <w:proofErr w:type="gramEnd"/>
      <w:r w:rsidRPr="00732B24">
        <w:rPr>
          <w:rFonts w:eastAsia="Times New Roman"/>
          <w:szCs w:val="22"/>
          <w:lang w:val="en-US" w:eastAsia="en-US"/>
        </w:rPr>
        <w:t xml:space="preserve"> dressing before administering treatment.</w:t>
      </w:r>
    </w:p>
    <w:p w14:paraId="330C0881" w14:textId="77777777" w:rsidR="00785608" w:rsidRPr="00732B24" w:rsidRDefault="00785608" w:rsidP="00450E48">
      <w:pPr>
        <w:jc w:val="both"/>
        <w:rPr>
          <w:rFonts w:eastAsia="Times New Roman"/>
          <w:szCs w:val="22"/>
          <w:lang w:val="en-US" w:eastAsia="en-US"/>
        </w:rPr>
      </w:pPr>
    </w:p>
    <w:p w14:paraId="1CB7B81D" w14:textId="2204F3DC" w:rsidR="00450E48" w:rsidRPr="00732B24" w:rsidRDefault="00450E48" w:rsidP="00450E48">
      <w:pPr>
        <w:jc w:val="both"/>
        <w:rPr>
          <w:rFonts w:eastAsia="Times New Roman"/>
          <w:szCs w:val="22"/>
          <w:lang w:val="en-US" w:eastAsia="en-US"/>
        </w:rPr>
      </w:pPr>
      <w:r w:rsidRPr="00732B24">
        <w:rPr>
          <w:rFonts w:eastAsia="Times New Roman"/>
          <w:szCs w:val="22"/>
          <w:lang w:val="en-US" w:eastAsia="en-US"/>
        </w:rPr>
        <w:t>They must also wash their hands before and after applying dressings.</w:t>
      </w:r>
    </w:p>
    <w:p w14:paraId="29226EDB" w14:textId="77777777" w:rsidR="00785608" w:rsidRPr="00732B24" w:rsidRDefault="00785608" w:rsidP="00450E48">
      <w:pPr>
        <w:autoSpaceDE w:val="0"/>
        <w:autoSpaceDN w:val="0"/>
        <w:adjustRightInd w:val="0"/>
        <w:rPr>
          <w:rFonts w:eastAsia="Times New Roman"/>
          <w:szCs w:val="22"/>
          <w:lang w:eastAsia="en-US"/>
        </w:rPr>
      </w:pPr>
    </w:p>
    <w:p w14:paraId="1CB7B81E" w14:textId="6FAF0A13" w:rsidR="00450E48" w:rsidRPr="00732B24" w:rsidRDefault="00450E48" w:rsidP="00450E48">
      <w:pPr>
        <w:autoSpaceDE w:val="0"/>
        <w:autoSpaceDN w:val="0"/>
        <w:adjustRightInd w:val="0"/>
        <w:rPr>
          <w:color w:val="000000"/>
          <w:szCs w:val="22"/>
        </w:rPr>
      </w:pPr>
      <w:r w:rsidRPr="00732B24">
        <w:rPr>
          <w:rFonts w:eastAsia="Times New Roman"/>
          <w:szCs w:val="22"/>
          <w:lang w:eastAsia="en-US"/>
        </w:rPr>
        <w:t>Disposable nitrile/vinyl gloves and aprons must be worn whenever blood, or other body fluids are handled</w:t>
      </w:r>
    </w:p>
    <w:p w14:paraId="1CB7B81F" w14:textId="77777777" w:rsidR="00450E48" w:rsidRPr="00732B24" w:rsidRDefault="00450E48" w:rsidP="00450E48">
      <w:pPr>
        <w:jc w:val="both"/>
        <w:rPr>
          <w:color w:val="000000"/>
          <w:szCs w:val="22"/>
        </w:rPr>
      </w:pPr>
    </w:p>
    <w:p w14:paraId="1CB7B820" w14:textId="77A1DB7A" w:rsidR="00450E48" w:rsidRPr="00732B24" w:rsidRDefault="00450E48" w:rsidP="00450E48">
      <w:pPr>
        <w:jc w:val="both"/>
        <w:rPr>
          <w:color w:val="000000"/>
          <w:szCs w:val="22"/>
        </w:rPr>
      </w:pPr>
      <w:r w:rsidRPr="00732B24">
        <w:rPr>
          <w:color w:val="000000"/>
          <w:szCs w:val="22"/>
        </w:rPr>
        <w:lastRenderedPageBreak/>
        <w:t>First aiders must comply with all infection prevention and control policies and procedures for the company, for example in cleaning up spilt blood</w:t>
      </w:r>
      <w:r w:rsidR="00785608" w:rsidRPr="00732B24">
        <w:rPr>
          <w:color w:val="000000"/>
          <w:szCs w:val="22"/>
        </w:rPr>
        <w:t xml:space="preserve"> or other bodily fluids</w:t>
      </w:r>
      <w:r w:rsidRPr="00732B24">
        <w:rPr>
          <w:color w:val="000000"/>
          <w:szCs w:val="22"/>
        </w:rPr>
        <w:t>.</w:t>
      </w:r>
    </w:p>
    <w:p w14:paraId="1CB7B821" w14:textId="77777777" w:rsidR="00450E48" w:rsidRPr="00732B24" w:rsidRDefault="00450E48" w:rsidP="00450E48">
      <w:pPr>
        <w:jc w:val="both"/>
        <w:rPr>
          <w:color w:val="000000"/>
          <w:szCs w:val="22"/>
        </w:rPr>
      </w:pPr>
    </w:p>
    <w:p w14:paraId="1CB7B822" w14:textId="77777777" w:rsidR="00450E48" w:rsidRPr="00732B24" w:rsidRDefault="00450E48" w:rsidP="00450E48">
      <w:pPr>
        <w:jc w:val="both"/>
        <w:rPr>
          <w:rFonts w:eastAsia="Times New Roman"/>
          <w:szCs w:val="22"/>
          <w:lang w:eastAsia="en-US"/>
        </w:rPr>
      </w:pPr>
      <w:r w:rsidRPr="00732B24">
        <w:rPr>
          <w:rFonts w:eastAsia="Times New Roman"/>
          <w:szCs w:val="22"/>
          <w:lang w:eastAsia="en-US"/>
        </w:rPr>
        <w:t>If contact is made with any other person's body fluids the area should be washed immediately and medical advice sought.</w:t>
      </w:r>
    </w:p>
    <w:p w14:paraId="1CB7B823" w14:textId="77777777" w:rsidR="00450E48" w:rsidRPr="00732B24" w:rsidRDefault="00450E48" w:rsidP="00450E48">
      <w:pPr>
        <w:jc w:val="both"/>
        <w:rPr>
          <w:rFonts w:eastAsia="Times New Roman"/>
          <w:szCs w:val="22"/>
          <w:lang w:eastAsia="en-US"/>
        </w:rPr>
      </w:pPr>
    </w:p>
    <w:p w14:paraId="1CB7B824" w14:textId="77777777" w:rsidR="00450E48" w:rsidRPr="00732B24" w:rsidRDefault="00450E48" w:rsidP="00450E48">
      <w:pPr>
        <w:jc w:val="both"/>
        <w:rPr>
          <w:rFonts w:eastAsia="Times New Roman"/>
          <w:szCs w:val="22"/>
          <w:lang w:eastAsia="en-US"/>
        </w:rPr>
      </w:pPr>
      <w:r w:rsidRPr="00732B24">
        <w:rPr>
          <w:rFonts w:eastAsia="Times New Roman"/>
          <w:szCs w:val="22"/>
          <w:lang w:eastAsia="en-US"/>
        </w:rPr>
        <w:t xml:space="preserve">Further advice on infection control is available in the Control of Infection Policy </w:t>
      </w:r>
    </w:p>
    <w:p w14:paraId="1CB7B825" w14:textId="77777777" w:rsidR="00450E48" w:rsidRPr="00732B24" w:rsidRDefault="00450E48" w:rsidP="00450E48">
      <w:pPr>
        <w:jc w:val="both"/>
        <w:rPr>
          <w:color w:val="000000"/>
          <w:szCs w:val="22"/>
        </w:rPr>
      </w:pPr>
    </w:p>
    <w:p w14:paraId="1CB7B826" w14:textId="4596D709" w:rsidR="00450E48" w:rsidRPr="00732B24" w:rsidRDefault="00450E48" w:rsidP="00450E48">
      <w:pPr>
        <w:jc w:val="both"/>
        <w:rPr>
          <w:color w:val="000000"/>
          <w:szCs w:val="22"/>
        </w:rPr>
      </w:pPr>
      <w:r w:rsidRPr="00732B24">
        <w:rPr>
          <w:color w:val="000000"/>
          <w:szCs w:val="22"/>
        </w:rPr>
        <w:t xml:space="preserve">Any injuries incurred whilst providing first aid (including sharps injuries) must be reported via the </w:t>
      </w:r>
      <w:r w:rsidR="00F25803" w:rsidRPr="00732B24">
        <w:rPr>
          <w:color w:val="000000"/>
          <w:szCs w:val="22"/>
        </w:rPr>
        <w:t xml:space="preserve">appropriate online reporting </w:t>
      </w:r>
      <w:r w:rsidRPr="00732B24">
        <w:rPr>
          <w:color w:val="000000"/>
          <w:szCs w:val="22"/>
        </w:rPr>
        <w:t>system</w:t>
      </w:r>
      <w:r w:rsidR="00F25803" w:rsidRPr="00732B24">
        <w:rPr>
          <w:color w:val="000000"/>
          <w:szCs w:val="22"/>
        </w:rPr>
        <w:t xml:space="preserve"> (</w:t>
      </w:r>
      <w:r w:rsidR="00785608" w:rsidRPr="00732B24">
        <w:rPr>
          <w:color w:val="000000"/>
          <w:szCs w:val="22"/>
        </w:rPr>
        <w:t xml:space="preserve">i.e. </w:t>
      </w:r>
      <w:r w:rsidR="00F25803" w:rsidRPr="00732B24">
        <w:rPr>
          <w:color w:val="000000"/>
          <w:szCs w:val="22"/>
        </w:rPr>
        <w:t>Info Exchange, Sleuth).</w:t>
      </w:r>
    </w:p>
    <w:p w14:paraId="1CB7B827" w14:textId="77777777" w:rsidR="00C92B37" w:rsidRPr="00732B24" w:rsidRDefault="00C92B37" w:rsidP="00450E48">
      <w:pPr>
        <w:jc w:val="both"/>
        <w:rPr>
          <w:color w:val="000000"/>
          <w:szCs w:val="22"/>
        </w:rPr>
      </w:pPr>
    </w:p>
    <w:p w14:paraId="116796EE" w14:textId="1CD223F7" w:rsidR="00732B24" w:rsidRPr="00732B24" w:rsidRDefault="00732B24" w:rsidP="00732B24">
      <w:pPr>
        <w:pStyle w:val="Heading1"/>
        <w:rPr>
          <w:rFonts w:ascii="Arial" w:hAnsi="Arial" w:cs="Arial"/>
          <w:sz w:val="22"/>
          <w:szCs w:val="22"/>
        </w:rPr>
      </w:pPr>
      <w:bookmarkStart w:id="20" w:name="_Toc206584306"/>
      <w:r w:rsidRPr="00732B24">
        <w:rPr>
          <w:rFonts w:ascii="Arial" w:hAnsi="Arial" w:cs="Arial"/>
          <w:sz w:val="22"/>
          <w:szCs w:val="22"/>
        </w:rPr>
        <w:t>12.0</w:t>
      </w:r>
      <w:r w:rsidRPr="00732B24">
        <w:rPr>
          <w:rFonts w:ascii="Arial" w:hAnsi="Arial" w:cs="Arial"/>
          <w:sz w:val="22"/>
          <w:szCs w:val="22"/>
        </w:rPr>
        <w:tab/>
        <w:t>MONITORING &amp; REVIEW</w:t>
      </w:r>
      <w:bookmarkEnd w:id="20"/>
      <w:r w:rsidRPr="00732B24">
        <w:rPr>
          <w:rFonts w:ascii="Arial" w:hAnsi="Arial" w:cs="Arial"/>
          <w:sz w:val="22"/>
          <w:szCs w:val="22"/>
        </w:rPr>
        <w:t xml:space="preserve"> </w:t>
      </w:r>
    </w:p>
    <w:p w14:paraId="01ADB8C2" w14:textId="77777777" w:rsidR="00732B24" w:rsidRDefault="00732B24" w:rsidP="00732B24">
      <w:pPr>
        <w:pStyle w:val="BodyText2"/>
        <w:spacing w:after="0"/>
        <w:jc w:val="both"/>
        <w:rPr>
          <w:szCs w:val="22"/>
        </w:rPr>
      </w:pPr>
    </w:p>
    <w:p w14:paraId="1CB7B82B" w14:textId="105756E8" w:rsidR="007B6509" w:rsidRPr="00732B24" w:rsidRDefault="007B6509" w:rsidP="00732B24">
      <w:pPr>
        <w:pStyle w:val="BodyText2"/>
        <w:spacing w:after="0"/>
        <w:jc w:val="both"/>
        <w:rPr>
          <w:szCs w:val="22"/>
        </w:rPr>
      </w:pPr>
      <w:r w:rsidRPr="00732B24">
        <w:rPr>
          <w:szCs w:val="22"/>
        </w:rPr>
        <w:t xml:space="preserve">This policy will be reviewed </w:t>
      </w:r>
      <w:r w:rsidR="00FB4256" w:rsidRPr="00732B24">
        <w:rPr>
          <w:szCs w:val="22"/>
        </w:rPr>
        <w:t>every 2 years</w:t>
      </w:r>
      <w:r w:rsidRPr="00732B24">
        <w:rPr>
          <w:szCs w:val="22"/>
        </w:rPr>
        <w:t>, unless changing circumstances require an earlier review.</w:t>
      </w:r>
    </w:p>
    <w:p w14:paraId="76765D00" w14:textId="77777777" w:rsidR="00785608" w:rsidRPr="00732B24" w:rsidRDefault="00785608" w:rsidP="007B6509">
      <w:pPr>
        <w:pStyle w:val="BodyText2"/>
        <w:jc w:val="both"/>
        <w:rPr>
          <w:b/>
          <w:bCs/>
          <w:szCs w:val="22"/>
        </w:rPr>
      </w:pPr>
    </w:p>
    <w:p w14:paraId="25967F5E" w14:textId="77777777" w:rsidR="00785608" w:rsidRDefault="00785608" w:rsidP="007B6509">
      <w:pPr>
        <w:pStyle w:val="BodyText2"/>
        <w:jc w:val="both"/>
        <w:rPr>
          <w:b/>
          <w:bCs/>
          <w:sz w:val="20"/>
        </w:rPr>
      </w:pPr>
    </w:p>
    <w:p w14:paraId="4E911D10" w14:textId="77777777" w:rsidR="00785608" w:rsidRDefault="00785608" w:rsidP="007B6509">
      <w:pPr>
        <w:pStyle w:val="BodyText2"/>
        <w:jc w:val="both"/>
        <w:rPr>
          <w:b/>
          <w:bCs/>
          <w:sz w:val="20"/>
        </w:rPr>
      </w:pPr>
    </w:p>
    <w:p w14:paraId="072707D4" w14:textId="77777777" w:rsidR="00732B24" w:rsidRDefault="00732B24" w:rsidP="007B6509">
      <w:pPr>
        <w:pStyle w:val="BodyText2"/>
        <w:jc w:val="both"/>
        <w:rPr>
          <w:b/>
          <w:bCs/>
          <w:sz w:val="20"/>
        </w:rPr>
      </w:pPr>
    </w:p>
    <w:p w14:paraId="391AA5A6" w14:textId="77777777" w:rsidR="00732B24" w:rsidRDefault="00732B24" w:rsidP="007B6509">
      <w:pPr>
        <w:pStyle w:val="BodyText2"/>
        <w:jc w:val="both"/>
        <w:rPr>
          <w:b/>
          <w:bCs/>
          <w:sz w:val="20"/>
        </w:rPr>
      </w:pPr>
    </w:p>
    <w:p w14:paraId="2E7B77FA" w14:textId="77777777" w:rsidR="00732B24" w:rsidRDefault="00732B24" w:rsidP="007B6509">
      <w:pPr>
        <w:pStyle w:val="BodyText2"/>
        <w:jc w:val="both"/>
        <w:rPr>
          <w:b/>
          <w:bCs/>
          <w:sz w:val="20"/>
        </w:rPr>
      </w:pPr>
    </w:p>
    <w:p w14:paraId="608381CF" w14:textId="77777777" w:rsidR="00732B24" w:rsidRDefault="00732B24" w:rsidP="007B6509">
      <w:pPr>
        <w:pStyle w:val="BodyText2"/>
        <w:jc w:val="both"/>
        <w:rPr>
          <w:b/>
          <w:bCs/>
          <w:sz w:val="20"/>
        </w:rPr>
      </w:pPr>
    </w:p>
    <w:p w14:paraId="1D94EF44" w14:textId="77777777" w:rsidR="00732B24" w:rsidRDefault="00732B24" w:rsidP="007B6509">
      <w:pPr>
        <w:pStyle w:val="BodyText2"/>
        <w:jc w:val="both"/>
        <w:rPr>
          <w:b/>
          <w:bCs/>
          <w:sz w:val="20"/>
        </w:rPr>
      </w:pPr>
    </w:p>
    <w:p w14:paraId="5BE93FFB" w14:textId="77777777" w:rsidR="00732B24" w:rsidRDefault="00732B24" w:rsidP="007B6509">
      <w:pPr>
        <w:pStyle w:val="BodyText2"/>
        <w:jc w:val="both"/>
        <w:rPr>
          <w:b/>
          <w:bCs/>
          <w:sz w:val="20"/>
        </w:rPr>
      </w:pPr>
    </w:p>
    <w:p w14:paraId="586D6CF4" w14:textId="77777777" w:rsidR="00732B24" w:rsidRDefault="00732B24" w:rsidP="007B6509">
      <w:pPr>
        <w:pStyle w:val="BodyText2"/>
        <w:jc w:val="both"/>
        <w:rPr>
          <w:b/>
          <w:bCs/>
          <w:sz w:val="20"/>
        </w:rPr>
      </w:pPr>
    </w:p>
    <w:p w14:paraId="1FB628DA" w14:textId="77777777" w:rsidR="00732B24" w:rsidRDefault="00732B24" w:rsidP="007B6509">
      <w:pPr>
        <w:pStyle w:val="BodyText2"/>
        <w:jc w:val="both"/>
        <w:rPr>
          <w:b/>
          <w:bCs/>
          <w:sz w:val="20"/>
        </w:rPr>
      </w:pPr>
    </w:p>
    <w:p w14:paraId="74F16ECD" w14:textId="77777777" w:rsidR="00732B24" w:rsidRDefault="00732B24" w:rsidP="007B6509">
      <w:pPr>
        <w:pStyle w:val="BodyText2"/>
        <w:jc w:val="both"/>
        <w:rPr>
          <w:b/>
          <w:bCs/>
          <w:sz w:val="20"/>
        </w:rPr>
      </w:pPr>
    </w:p>
    <w:p w14:paraId="192F33D2" w14:textId="77777777" w:rsidR="00732B24" w:rsidRDefault="00732B24" w:rsidP="007B6509">
      <w:pPr>
        <w:pStyle w:val="BodyText2"/>
        <w:jc w:val="both"/>
        <w:rPr>
          <w:b/>
          <w:bCs/>
          <w:sz w:val="20"/>
        </w:rPr>
      </w:pPr>
    </w:p>
    <w:p w14:paraId="3755F7F5" w14:textId="77777777" w:rsidR="00732B24" w:rsidRDefault="00732B24" w:rsidP="007B6509">
      <w:pPr>
        <w:pStyle w:val="BodyText2"/>
        <w:jc w:val="both"/>
        <w:rPr>
          <w:b/>
          <w:bCs/>
          <w:sz w:val="20"/>
        </w:rPr>
      </w:pPr>
    </w:p>
    <w:p w14:paraId="28CCDB8E" w14:textId="77777777" w:rsidR="00785608" w:rsidRDefault="00785608" w:rsidP="007B6509">
      <w:pPr>
        <w:pStyle w:val="BodyText2"/>
        <w:jc w:val="both"/>
        <w:rPr>
          <w:b/>
          <w:bCs/>
          <w:sz w:val="20"/>
        </w:rPr>
      </w:pPr>
    </w:p>
    <w:p w14:paraId="27233689" w14:textId="008D3809" w:rsidR="00732B24" w:rsidRPr="009A263A" w:rsidRDefault="00732B24" w:rsidP="00732B24">
      <w:pPr>
        <w:pStyle w:val="Heading1"/>
        <w:rPr>
          <w:rFonts w:ascii="Arial" w:hAnsi="Arial" w:cs="Arial"/>
          <w:sz w:val="22"/>
          <w:szCs w:val="22"/>
        </w:rPr>
      </w:pPr>
      <w:bookmarkStart w:id="21" w:name="_Toc206584307"/>
      <w:r w:rsidRPr="009A263A">
        <w:rPr>
          <w:rFonts w:ascii="Arial" w:hAnsi="Arial" w:cs="Arial"/>
          <w:sz w:val="22"/>
          <w:szCs w:val="22"/>
        </w:rPr>
        <w:lastRenderedPageBreak/>
        <w:t>1</w:t>
      </w:r>
      <w:r>
        <w:rPr>
          <w:rFonts w:ascii="Arial" w:hAnsi="Arial" w:cs="Arial"/>
          <w:sz w:val="22"/>
          <w:szCs w:val="22"/>
        </w:rPr>
        <w:t>3</w:t>
      </w:r>
      <w:r w:rsidRPr="009A263A">
        <w:rPr>
          <w:rFonts w:ascii="Arial" w:hAnsi="Arial" w:cs="Arial"/>
          <w:sz w:val="22"/>
          <w:szCs w:val="22"/>
        </w:rPr>
        <w:t>.0</w:t>
      </w:r>
      <w:r w:rsidRPr="009A263A">
        <w:rPr>
          <w:rFonts w:ascii="Arial" w:hAnsi="Arial" w:cs="Arial"/>
          <w:sz w:val="22"/>
          <w:szCs w:val="22"/>
        </w:rPr>
        <w:tab/>
      </w:r>
      <w:r>
        <w:rPr>
          <w:rFonts w:ascii="Arial" w:hAnsi="Arial" w:cs="Arial"/>
          <w:sz w:val="22"/>
          <w:szCs w:val="22"/>
        </w:rPr>
        <w:t>APPENDIX 1</w:t>
      </w:r>
      <w:bookmarkEnd w:id="21"/>
      <w:r w:rsidRPr="009A263A">
        <w:rPr>
          <w:rFonts w:ascii="Arial" w:hAnsi="Arial" w:cs="Arial"/>
          <w:sz w:val="22"/>
          <w:szCs w:val="22"/>
        </w:rPr>
        <w:t xml:space="preserve"> </w:t>
      </w:r>
    </w:p>
    <w:p w14:paraId="633E0726" w14:textId="4244A2E9" w:rsidR="00785608" w:rsidRDefault="00785608" w:rsidP="007B6509">
      <w:pPr>
        <w:pStyle w:val="BodyText2"/>
        <w:jc w:val="both"/>
        <w:rPr>
          <w:b/>
          <w:bCs/>
          <w:sz w:val="20"/>
        </w:rPr>
      </w:pPr>
    </w:p>
    <w:p w14:paraId="0A51702E" w14:textId="5CEF2D94" w:rsidR="00732B24" w:rsidRDefault="00732B24" w:rsidP="007B6509">
      <w:pPr>
        <w:pStyle w:val="BodyText2"/>
        <w:jc w:val="both"/>
        <w:rPr>
          <w:b/>
          <w:bCs/>
          <w:sz w:val="20"/>
        </w:rPr>
      </w:pPr>
      <w:r w:rsidRPr="00206962">
        <w:rPr>
          <w:noProof/>
          <w:sz w:val="20"/>
        </w:rPr>
        <w:drawing>
          <wp:anchor distT="0" distB="0" distL="114300" distR="114300" simplePos="0" relativeHeight="251662336" behindDoc="0" locked="0" layoutInCell="1" allowOverlap="1" wp14:anchorId="7C548440" wp14:editId="3CAAEA31">
            <wp:simplePos x="0" y="0"/>
            <wp:positionH relativeFrom="column">
              <wp:posOffset>384810</wp:posOffset>
            </wp:positionH>
            <wp:positionV relativeFrom="paragraph">
              <wp:posOffset>220345</wp:posOffset>
            </wp:positionV>
            <wp:extent cx="5151566" cy="4930567"/>
            <wp:effectExtent l="0" t="0" r="0" b="3810"/>
            <wp:wrapNone/>
            <wp:docPr id="566631076" name="Picture 1" descr="A black and white diagram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631076" name="Picture 1" descr="A black and white diagram with white text&#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5151566" cy="4930567"/>
                    </a:xfrm>
                    <a:prstGeom prst="rect">
                      <a:avLst/>
                    </a:prstGeom>
                  </pic:spPr>
                </pic:pic>
              </a:graphicData>
            </a:graphic>
          </wp:anchor>
        </w:drawing>
      </w:r>
    </w:p>
    <w:p w14:paraId="58F7B968" w14:textId="4BE68C04" w:rsidR="00732B24" w:rsidRDefault="00732B24" w:rsidP="007B6509">
      <w:pPr>
        <w:pStyle w:val="BodyText2"/>
        <w:jc w:val="both"/>
        <w:rPr>
          <w:b/>
          <w:bCs/>
          <w:sz w:val="20"/>
        </w:rPr>
      </w:pPr>
    </w:p>
    <w:p w14:paraId="717E3FA3" w14:textId="70AA9428" w:rsidR="00732B24" w:rsidRDefault="00732B24" w:rsidP="007B6509">
      <w:pPr>
        <w:pStyle w:val="BodyText2"/>
        <w:jc w:val="both"/>
        <w:rPr>
          <w:b/>
          <w:bCs/>
          <w:sz w:val="20"/>
        </w:rPr>
      </w:pPr>
    </w:p>
    <w:p w14:paraId="585AA10C" w14:textId="40DDCF86" w:rsidR="00732B24" w:rsidRDefault="00732B24" w:rsidP="007B6509">
      <w:pPr>
        <w:pStyle w:val="BodyText2"/>
        <w:jc w:val="both"/>
        <w:rPr>
          <w:b/>
          <w:bCs/>
          <w:sz w:val="20"/>
        </w:rPr>
      </w:pPr>
    </w:p>
    <w:p w14:paraId="0454FE97" w14:textId="11AE4F32" w:rsidR="00732B24" w:rsidRDefault="00732B24" w:rsidP="007B6509">
      <w:pPr>
        <w:pStyle w:val="BodyText2"/>
        <w:jc w:val="both"/>
        <w:rPr>
          <w:b/>
          <w:bCs/>
          <w:sz w:val="20"/>
        </w:rPr>
      </w:pPr>
    </w:p>
    <w:p w14:paraId="1CB7B82F" w14:textId="21E16179" w:rsidR="00136CCE" w:rsidRDefault="00136CCE" w:rsidP="00206962">
      <w:pPr>
        <w:pStyle w:val="BodyText2"/>
        <w:jc w:val="both"/>
        <w:rPr>
          <w:sz w:val="20"/>
        </w:rPr>
      </w:pPr>
    </w:p>
    <w:p w14:paraId="3E5230D8" w14:textId="77777777" w:rsidR="00732B24" w:rsidRDefault="00732B24" w:rsidP="00206962">
      <w:pPr>
        <w:pStyle w:val="BodyText2"/>
        <w:jc w:val="both"/>
        <w:rPr>
          <w:sz w:val="20"/>
        </w:rPr>
      </w:pPr>
    </w:p>
    <w:p w14:paraId="09A88D82" w14:textId="77777777" w:rsidR="00732B24" w:rsidRDefault="00732B24" w:rsidP="00206962">
      <w:pPr>
        <w:pStyle w:val="BodyText2"/>
        <w:jc w:val="both"/>
        <w:rPr>
          <w:sz w:val="20"/>
        </w:rPr>
      </w:pPr>
    </w:p>
    <w:p w14:paraId="74FC977B" w14:textId="77777777" w:rsidR="00732B24" w:rsidRDefault="00732B24" w:rsidP="00206962">
      <w:pPr>
        <w:pStyle w:val="BodyText2"/>
        <w:jc w:val="both"/>
        <w:rPr>
          <w:sz w:val="20"/>
        </w:rPr>
      </w:pPr>
    </w:p>
    <w:p w14:paraId="1FB5700A" w14:textId="77777777" w:rsidR="00732B24" w:rsidRDefault="00732B24" w:rsidP="00206962">
      <w:pPr>
        <w:pStyle w:val="BodyText2"/>
        <w:jc w:val="both"/>
        <w:rPr>
          <w:sz w:val="20"/>
        </w:rPr>
      </w:pPr>
    </w:p>
    <w:p w14:paraId="73F91A74" w14:textId="77777777" w:rsidR="00732B24" w:rsidRDefault="00732B24" w:rsidP="00206962">
      <w:pPr>
        <w:pStyle w:val="BodyText2"/>
        <w:jc w:val="both"/>
        <w:rPr>
          <w:sz w:val="20"/>
        </w:rPr>
      </w:pPr>
    </w:p>
    <w:p w14:paraId="528B7BC1" w14:textId="77777777" w:rsidR="00732B24" w:rsidRDefault="00732B24" w:rsidP="00206962">
      <w:pPr>
        <w:pStyle w:val="BodyText2"/>
        <w:jc w:val="both"/>
        <w:rPr>
          <w:sz w:val="20"/>
        </w:rPr>
      </w:pPr>
    </w:p>
    <w:p w14:paraId="3CFC8EA5" w14:textId="77777777" w:rsidR="00732B24" w:rsidRDefault="00732B24" w:rsidP="00206962">
      <w:pPr>
        <w:pStyle w:val="BodyText2"/>
        <w:jc w:val="both"/>
        <w:rPr>
          <w:sz w:val="20"/>
        </w:rPr>
      </w:pPr>
    </w:p>
    <w:p w14:paraId="56AA7979" w14:textId="77777777" w:rsidR="00732B24" w:rsidRDefault="00732B24" w:rsidP="00206962">
      <w:pPr>
        <w:pStyle w:val="BodyText2"/>
        <w:jc w:val="both"/>
        <w:rPr>
          <w:sz w:val="20"/>
        </w:rPr>
      </w:pPr>
    </w:p>
    <w:p w14:paraId="3BE83EC6" w14:textId="77777777" w:rsidR="00732B24" w:rsidRDefault="00732B24" w:rsidP="00206962">
      <w:pPr>
        <w:pStyle w:val="BodyText2"/>
        <w:jc w:val="both"/>
        <w:rPr>
          <w:sz w:val="20"/>
        </w:rPr>
      </w:pPr>
    </w:p>
    <w:p w14:paraId="0B28AE5A" w14:textId="77777777" w:rsidR="00732B24" w:rsidRDefault="00732B24" w:rsidP="00206962">
      <w:pPr>
        <w:pStyle w:val="BodyText2"/>
        <w:jc w:val="both"/>
        <w:rPr>
          <w:sz w:val="20"/>
        </w:rPr>
      </w:pPr>
    </w:p>
    <w:p w14:paraId="769E7AD0" w14:textId="77777777" w:rsidR="00732B24" w:rsidRDefault="00732B24" w:rsidP="00206962">
      <w:pPr>
        <w:pStyle w:val="BodyText2"/>
        <w:jc w:val="both"/>
        <w:rPr>
          <w:sz w:val="20"/>
        </w:rPr>
      </w:pPr>
    </w:p>
    <w:p w14:paraId="314877AD" w14:textId="77777777" w:rsidR="00732B24" w:rsidRDefault="00732B24" w:rsidP="00206962">
      <w:pPr>
        <w:pStyle w:val="BodyText2"/>
        <w:jc w:val="both"/>
        <w:rPr>
          <w:sz w:val="20"/>
        </w:rPr>
      </w:pPr>
    </w:p>
    <w:p w14:paraId="355023E0" w14:textId="77777777" w:rsidR="00732B24" w:rsidRDefault="00732B24" w:rsidP="00206962">
      <w:pPr>
        <w:pStyle w:val="BodyText2"/>
        <w:jc w:val="both"/>
        <w:rPr>
          <w:sz w:val="20"/>
        </w:rPr>
      </w:pPr>
    </w:p>
    <w:p w14:paraId="0200C4DF" w14:textId="77777777" w:rsidR="00732B24" w:rsidRDefault="00732B24" w:rsidP="00206962">
      <w:pPr>
        <w:pStyle w:val="BodyText2"/>
        <w:jc w:val="both"/>
        <w:rPr>
          <w:sz w:val="20"/>
        </w:rPr>
      </w:pPr>
    </w:p>
    <w:p w14:paraId="32B6762E" w14:textId="77777777" w:rsidR="00732B24" w:rsidRDefault="00732B24" w:rsidP="00206962">
      <w:pPr>
        <w:pStyle w:val="BodyText2"/>
        <w:jc w:val="both"/>
        <w:rPr>
          <w:sz w:val="20"/>
        </w:rPr>
      </w:pPr>
    </w:p>
    <w:p w14:paraId="6EF129C1" w14:textId="77777777" w:rsidR="00732B24" w:rsidRDefault="00732B24" w:rsidP="00206962">
      <w:pPr>
        <w:pStyle w:val="BodyText2"/>
        <w:jc w:val="both"/>
        <w:rPr>
          <w:sz w:val="20"/>
        </w:rPr>
      </w:pPr>
    </w:p>
    <w:p w14:paraId="700B2165" w14:textId="5EB47FD9" w:rsidR="00732B24" w:rsidRPr="00206962" w:rsidRDefault="00732B24" w:rsidP="00206962">
      <w:pPr>
        <w:pStyle w:val="BodyText2"/>
        <w:jc w:val="both"/>
        <w:rPr>
          <w:sz w:val="20"/>
        </w:rPr>
      </w:pPr>
      <w:r>
        <w:rPr>
          <w:noProof/>
          <w:sz w:val="23"/>
        </w:rPr>
        <w:lastRenderedPageBreak/>
        <w:drawing>
          <wp:anchor distT="0" distB="0" distL="114300" distR="114300" simplePos="0" relativeHeight="251664384" behindDoc="0" locked="0" layoutInCell="1" allowOverlap="1" wp14:anchorId="4B9CD8F6" wp14:editId="4C62E773">
            <wp:simplePos x="0" y="0"/>
            <wp:positionH relativeFrom="column">
              <wp:posOffset>-720090</wp:posOffset>
            </wp:positionH>
            <wp:positionV relativeFrom="paragraph">
              <wp:posOffset>-1510665</wp:posOffset>
            </wp:positionV>
            <wp:extent cx="7556400" cy="10681200"/>
            <wp:effectExtent l="0" t="0" r="6985" b="6350"/>
            <wp:wrapNone/>
            <wp:docPr id="1716938726" name="Picture 6" descr="A white and grey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38726" name="Picture 6" descr="A white and grey background with lines&#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56400" cy="10681200"/>
                    </a:xfrm>
                    <a:prstGeom prst="rect">
                      <a:avLst/>
                    </a:prstGeom>
                  </pic:spPr>
                </pic:pic>
              </a:graphicData>
            </a:graphic>
            <wp14:sizeRelH relativeFrom="page">
              <wp14:pctWidth>0</wp14:pctWidth>
            </wp14:sizeRelH>
            <wp14:sizeRelV relativeFrom="page">
              <wp14:pctHeight>0</wp14:pctHeight>
            </wp14:sizeRelV>
          </wp:anchor>
        </w:drawing>
      </w:r>
    </w:p>
    <w:sectPr w:rsidR="00732B24" w:rsidRPr="00206962" w:rsidSect="003522DE">
      <w:headerReference w:type="default" r:id="rId15"/>
      <w:footerReference w:type="default" r:id="rId16"/>
      <w:pgSz w:w="11906" w:h="16838"/>
      <w:pgMar w:top="2384" w:right="1134" w:bottom="1134" w:left="1134" w:header="851" w:footer="29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E6FE8" w14:textId="77777777" w:rsidR="004C5837" w:rsidRDefault="004C5837" w:rsidP="00427886">
      <w:r>
        <w:separator/>
      </w:r>
    </w:p>
  </w:endnote>
  <w:endnote w:type="continuationSeparator" w:id="0">
    <w:p w14:paraId="32E4EE48" w14:textId="77777777" w:rsidR="004C5837" w:rsidRDefault="004C5837" w:rsidP="00427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Noto Sans">
    <w:charset w:val="00"/>
    <w:family w:val="swiss"/>
    <w:pitch w:val="variable"/>
    <w:sig w:usb0="E00082FF" w:usb1="400078FF" w:usb2="00000021" w:usb3="00000000" w:csb0="0000019F" w:csb1="00000000"/>
  </w:font>
  <w:font w:name="Helvetica 45 Light">
    <w:altName w:val="Arial"/>
    <w:panose1 w:val="00000000000000000000"/>
    <w:charset w:val="00"/>
    <w:family w:val="swiss"/>
    <w:notTrueType/>
    <w:pitch w:val="default"/>
    <w:sig w:usb0="00000003" w:usb1="00000000" w:usb2="00000000" w:usb3="00000000" w:csb0="00000001" w:csb1="00000000"/>
  </w:font>
  <w:font w:name="Helvetica Neue">
    <w:altName w:val="MS Gothic"/>
    <w:panose1 w:val="00000000000000000000"/>
    <w:charset w:val="80"/>
    <w:family w:val="swiss"/>
    <w:notTrueType/>
    <w:pitch w:val="default"/>
    <w:sig w:usb0="00000000" w:usb1="08070000" w:usb2="00000010" w:usb3="00000000" w:csb0="00020000" w:csb1="00000000"/>
  </w:font>
  <w:font w:name="Minion Pro">
    <w:panose1 w:val="00000000000000000000"/>
    <w:charset w:val="00"/>
    <w:family w:val="roman"/>
    <w:notTrueType/>
    <w:pitch w:val="variable"/>
    <w:sig w:usb0="60000287" w:usb1="00000001"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Manrope">
    <w:altName w:val="Calibri"/>
    <w:charset w:val="00"/>
    <w:family w:val="auto"/>
    <w:pitch w:val="variable"/>
    <w:sig w:usb0="A00002BF" w:usb1="5000206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anrope ExtraLight">
    <w:altName w:val="Calibri"/>
    <w:charset w:val="00"/>
    <w:family w:val="auto"/>
    <w:pitch w:val="variable"/>
    <w:sig w:usb0="A00002BF" w:usb1="5000206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78F7D" w14:textId="173DF132" w:rsidR="009A263A" w:rsidRPr="009A263A" w:rsidRDefault="009A263A">
    <w:pPr>
      <w:pStyle w:val="Footer"/>
      <w:jc w:val="right"/>
      <w:rPr>
        <w:sz w:val="18"/>
        <w:szCs w:val="18"/>
      </w:rPr>
    </w:pPr>
    <w:r>
      <w:rPr>
        <w:noProof/>
      </w:rPr>
      <mc:AlternateContent>
        <mc:Choice Requires="wps">
          <w:drawing>
            <wp:anchor distT="0" distB="0" distL="114300" distR="114300" simplePos="0" relativeHeight="251662848" behindDoc="0" locked="0" layoutInCell="1" allowOverlap="1" wp14:anchorId="3E5AD33F" wp14:editId="5241BB5F">
              <wp:simplePos x="0" y="0"/>
              <wp:positionH relativeFrom="margin">
                <wp:posOffset>605790</wp:posOffset>
              </wp:positionH>
              <wp:positionV relativeFrom="paragraph">
                <wp:posOffset>-139700</wp:posOffset>
              </wp:positionV>
              <wp:extent cx="4678680" cy="525780"/>
              <wp:effectExtent l="0" t="0" r="7620" b="7620"/>
              <wp:wrapNone/>
              <wp:docPr id="1847219185" name="Text Box 11"/>
              <wp:cNvGraphicFramePr/>
              <a:graphic xmlns:a="http://schemas.openxmlformats.org/drawingml/2006/main">
                <a:graphicData uri="http://schemas.microsoft.com/office/word/2010/wordprocessingShape">
                  <wps:wsp>
                    <wps:cNvSpPr txBox="1"/>
                    <wps:spPr>
                      <a:xfrm>
                        <a:off x="0" y="0"/>
                        <a:ext cx="4678680" cy="525780"/>
                      </a:xfrm>
                      <a:prstGeom prst="rect">
                        <a:avLst/>
                      </a:prstGeom>
                      <a:solidFill>
                        <a:schemeClr val="lt1"/>
                      </a:solidFill>
                      <a:ln w="6350">
                        <a:noFill/>
                      </a:ln>
                    </wps:spPr>
                    <wps:txbx>
                      <w:txbxContent>
                        <w:p w14:paraId="6C7EC05B" w14:textId="77777777" w:rsidR="009A263A" w:rsidRDefault="009A263A" w:rsidP="009A263A">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Document Name: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 xml:space="preserve">First Aid Policy   </w:t>
                          </w:r>
                          <w:r>
                            <w:rPr>
                              <w:rFonts w:ascii="Manrope ExtraLight" w:hAnsi="Manrope ExtraLight" w:cs="Manrope ExtraLight"/>
                              <w:b/>
                              <w:bCs/>
                              <w:color w:val="5C8A91"/>
                              <w:sz w:val="15"/>
                              <w:szCs w:val="15"/>
                            </w:rPr>
                            <w:t>Document Type:</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Policy   </w:t>
                          </w:r>
                          <w:proofErr w:type="spellStart"/>
                          <w:r>
                            <w:rPr>
                              <w:rFonts w:ascii="Manrope ExtraLight" w:hAnsi="Manrope ExtraLight" w:cs="Manrope ExtraLight"/>
                              <w:b/>
                              <w:bCs/>
                              <w:color w:val="5C8A91"/>
                              <w:sz w:val="15"/>
                              <w:szCs w:val="15"/>
                            </w:rPr>
                            <w:t>Policy</w:t>
                          </w:r>
                          <w:proofErr w:type="spellEnd"/>
                          <w:r>
                            <w:rPr>
                              <w:rFonts w:ascii="Manrope ExtraLight" w:hAnsi="Manrope ExtraLight" w:cs="Manrope ExtraLight"/>
                              <w:b/>
                              <w:bCs/>
                              <w:color w:val="5C8A91"/>
                              <w:sz w:val="15"/>
                              <w:szCs w:val="15"/>
                            </w:rPr>
                            <w:t xml:space="preserve"> Owner: </w:t>
                          </w:r>
                          <w:r>
                            <w:rPr>
                              <w:rFonts w:ascii="Manrope ExtraLight" w:hAnsi="Manrope ExtraLight" w:cs="Manrope ExtraLight"/>
                              <w:sz w:val="15"/>
                              <w:szCs w:val="15"/>
                            </w:rPr>
                            <w:t xml:space="preserve">Group Health &amp; Safety Manager   </w:t>
                          </w:r>
                        </w:p>
                        <w:p w14:paraId="55A66475" w14:textId="77777777" w:rsidR="009A263A" w:rsidRDefault="009A263A" w:rsidP="009A263A">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Version Number:</w:t>
                          </w:r>
                          <w:r>
                            <w:rPr>
                              <w:rFonts w:ascii="Manrope ExtraLight" w:hAnsi="Manrope ExtraLight" w:cs="Manrope ExtraLight"/>
                              <w:color w:val="5C8A91"/>
                              <w:sz w:val="15"/>
                              <w:szCs w:val="15"/>
                            </w:rPr>
                            <w:t xml:space="preserve"> </w:t>
                          </w:r>
                          <w:r>
                            <w:rPr>
                              <w:rFonts w:ascii="Manrope ExtraLight" w:hAnsi="Manrope ExtraLight" w:cs="Manrope ExtraLight"/>
                              <w:sz w:val="15"/>
                              <w:szCs w:val="15"/>
                            </w:rPr>
                            <w:t xml:space="preserve">4.0   </w:t>
                          </w:r>
                          <w:r>
                            <w:rPr>
                              <w:rFonts w:ascii="Manrope ExtraLight" w:hAnsi="Manrope ExtraLight" w:cs="Manrope ExtraLight"/>
                              <w:b/>
                              <w:bCs/>
                              <w:color w:val="5C8A91"/>
                              <w:sz w:val="15"/>
                              <w:szCs w:val="15"/>
                            </w:rPr>
                            <w:t>Last Review Date</w:t>
                          </w:r>
                          <w:r>
                            <w:rPr>
                              <w:rFonts w:ascii="Manrope ExtraLight" w:hAnsi="Manrope ExtraLight" w:cs="Manrope ExtraLight"/>
                              <w:color w:val="5C8A91"/>
                              <w:sz w:val="15"/>
                              <w:szCs w:val="15"/>
                            </w:rPr>
                            <w:t>:</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August 2025  </w:t>
                          </w:r>
                          <w:r>
                            <w:rPr>
                              <w:rFonts w:ascii="Manrope ExtraLight" w:hAnsi="Manrope ExtraLight" w:cs="Manrope ExtraLight"/>
                              <w:b/>
                              <w:bCs/>
                              <w:sz w:val="15"/>
                              <w:szCs w:val="15"/>
                            </w:rPr>
                            <w:t xml:space="preserve"> </w:t>
                          </w:r>
                          <w:r>
                            <w:rPr>
                              <w:rFonts w:ascii="Manrope ExtraLight" w:hAnsi="Manrope ExtraLight" w:cs="Manrope ExtraLight"/>
                              <w:b/>
                              <w:bCs/>
                              <w:color w:val="5C8A91"/>
                              <w:sz w:val="15"/>
                              <w:szCs w:val="15"/>
                            </w:rPr>
                            <w:t>Next Review Date: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Every 2 years</w:t>
                          </w:r>
                        </w:p>
                        <w:p w14:paraId="6B68D104" w14:textId="77777777" w:rsidR="009A263A" w:rsidRDefault="009A263A" w:rsidP="009A263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5AD33F" id="_x0000_t202" coordsize="21600,21600" o:spt="202" path="m,l,21600r21600,l21600,xe">
              <v:stroke joinstyle="miter"/>
              <v:path gradientshapeok="t" o:connecttype="rect"/>
            </v:shapetype>
            <v:shape id="Text Box 11" o:spid="_x0000_s1027" type="#_x0000_t202" style="position:absolute;left:0;text-align:left;margin-left:47.7pt;margin-top:-11pt;width:368.4pt;height:41.4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" fillcolor="white [3201]" stroked="f" strokeweight=".5pt">
              <v:textbox>
                <w:txbxContent>
                  <w:p w14:paraId="6C7EC05B" w14:textId="77777777" w:rsidR="009A263A" w:rsidRDefault="009A263A" w:rsidP="009A263A">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Document Name: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 xml:space="preserve">First Aid Policy   </w:t>
                    </w:r>
                    <w:r>
                      <w:rPr>
                        <w:rFonts w:ascii="Manrope ExtraLight" w:hAnsi="Manrope ExtraLight" w:cs="Manrope ExtraLight"/>
                        <w:b/>
                        <w:bCs/>
                        <w:color w:val="5C8A91"/>
                        <w:sz w:val="15"/>
                        <w:szCs w:val="15"/>
                      </w:rPr>
                      <w:t>Document Type:</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Policy   </w:t>
                    </w:r>
                    <w:proofErr w:type="spellStart"/>
                    <w:r>
                      <w:rPr>
                        <w:rFonts w:ascii="Manrope ExtraLight" w:hAnsi="Manrope ExtraLight" w:cs="Manrope ExtraLight"/>
                        <w:b/>
                        <w:bCs/>
                        <w:color w:val="5C8A91"/>
                        <w:sz w:val="15"/>
                        <w:szCs w:val="15"/>
                      </w:rPr>
                      <w:t>Policy</w:t>
                    </w:r>
                    <w:proofErr w:type="spellEnd"/>
                    <w:r>
                      <w:rPr>
                        <w:rFonts w:ascii="Manrope ExtraLight" w:hAnsi="Manrope ExtraLight" w:cs="Manrope ExtraLight"/>
                        <w:b/>
                        <w:bCs/>
                        <w:color w:val="5C8A91"/>
                        <w:sz w:val="15"/>
                        <w:szCs w:val="15"/>
                      </w:rPr>
                      <w:t xml:space="preserve"> Owner: </w:t>
                    </w:r>
                    <w:r>
                      <w:rPr>
                        <w:rFonts w:ascii="Manrope ExtraLight" w:hAnsi="Manrope ExtraLight" w:cs="Manrope ExtraLight"/>
                        <w:sz w:val="15"/>
                        <w:szCs w:val="15"/>
                      </w:rPr>
                      <w:t xml:space="preserve">Group Health &amp; Safety Manager   </w:t>
                    </w:r>
                  </w:p>
                  <w:p w14:paraId="55A66475" w14:textId="77777777" w:rsidR="009A263A" w:rsidRDefault="009A263A" w:rsidP="009A263A">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Version Number:</w:t>
                    </w:r>
                    <w:r>
                      <w:rPr>
                        <w:rFonts w:ascii="Manrope ExtraLight" w:hAnsi="Manrope ExtraLight" w:cs="Manrope ExtraLight"/>
                        <w:color w:val="5C8A91"/>
                        <w:sz w:val="15"/>
                        <w:szCs w:val="15"/>
                      </w:rPr>
                      <w:t xml:space="preserve"> </w:t>
                    </w:r>
                    <w:r>
                      <w:rPr>
                        <w:rFonts w:ascii="Manrope ExtraLight" w:hAnsi="Manrope ExtraLight" w:cs="Manrope ExtraLight"/>
                        <w:sz w:val="15"/>
                        <w:szCs w:val="15"/>
                      </w:rPr>
                      <w:t xml:space="preserve">4.0   </w:t>
                    </w:r>
                    <w:r>
                      <w:rPr>
                        <w:rFonts w:ascii="Manrope ExtraLight" w:hAnsi="Manrope ExtraLight" w:cs="Manrope ExtraLight"/>
                        <w:b/>
                        <w:bCs/>
                        <w:color w:val="5C8A91"/>
                        <w:sz w:val="15"/>
                        <w:szCs w:val="15"/>
                      </w:rPr>
                      <w:t>Last Review Date</w:t>
                    </w:r>
                    <w:r>
                      <w:rPr>
                        <w:rFonts w:ascii="Manrope ExtraLight" w:hAnsi="Manrope ExtraLight" w:cs="Manrope ExtraLight"/>
                        <w:color w:val="5C8A91"/>
                        <w:sz w:val="15"/>
                        <w:szCs w:val="15"/>
                      </w:rPr>
                      <w:t>:</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August 2025  </w:t>
                    </w:r>
                    <w:r>
                      <w:rPr>
                        <w:rFonts w:ascii="Manrope ExtraLight" w:hAnsi="Manrope ExtraLight" w:cs="Manrope ExtraLight"/>
                        <w:b/>
                        <w:bCs/>
                        <w:sz w:val="15"/>
                        <w:szCs w:val="15"/>
                      </w:rPr>
                      <w:t xml:space="preserve"> </w:t>
                    </w:r>
                    <w:r>
                      <w:rPr>
                        <w:rFonts w:ascii="Manrope ExtraLight" w:hAnsi="Manrope ExtraLight" w:cs="Manrope ExtraLight"/>
                        <w:b/>
                        <w:bCs/>
                        <w:color w:val="5C8A91"/>
                        <w:sz w:val="15"/>
                        <w:szCs w:val="15"/>
                      </w:rPr>
                      <w:t>Next Review Date: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Every 2 years</w:t>
                    </w:r>
                  </w:p>
                  <w:p w14:paraId="6B68D104" w14:textId="77777777" w:rsidR="009A263A" w:rsidRDefault="009A263A" w:rsidP="009A263A"/>
                </w:txbxContent>
              </v:textbox>
              <w10:wrap anchorx="margin"/>
            </v:shape>
          </w:pict>
        </mc:Fallback>
      </mc:AlternateContent>
    </w:r>
    <w:sdt>
      <w:sdtPr>
        <w:rPr>
          <w:sz w:val="18"/>
          <w:szCs w:val="18"/>
        </w:rPr>
        <w:id w:val="-585294552"/>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r w:rsidRPr="009A263A">
              <w:rPr>
                <w:sz w:val="18"/>
                <w:szCs w:val="18"/>
              </w:rPr>
              <w:t xml:space="preserve">Page </w:t>
            </w:r>
            <w:r w:rsidRPr="009A263A">
              <w:rPr>
                <w:b/>
                <w:bCs/>
                <w:sz w:val="18"/>
                <w:szCs w:val="18"/>
              </w:rPr>
              <w:fldChar w:fldCharType="begin"/>
            </w:r>
            <w:r w:rsidRPr="009A263A">
              <w:rPr>
                <w:b/>
                <w:bCs/>
                <w:sz w:val="18"/>
                <w:szCs w:val="18"/>
              </w:rPr>
              <w:instrText xml:space="preserve"> PAGE </w:instrText>
            </w:r>
            <w:r w:rsidRPr="009A263A">
              <w:rPr>
                <w:b/>
                <w:bCs/>
                <w:sz w:val="18"/>
                <w:szCs w:val="18"/>
              </w:rPr>
              <w:fldChar w:fldCharType="separate"/>
            </w:r>
            <w:r w:rsidRPr="009A263A">
              <w:rPr>
                <w:b/>
                <w:bCs/>
                <w:noProof/>
                <w:sz w:val="18"/>
                <w:szCs w:val="18"/>
              </w:rPr>
              <w:t>2</w:t>
            </w:r>
            <w:r w:rsidRPr="009A263A">
              <w:rPr>
                <w:b/>
                <w:bCs/>
                <w:sz w:val="18"/>
                <w:szCs w:val="18"/>
              </w:rPr>
              <w:fldChar w:fldCharType="end"/>
            </w:r>
            <w:r w:rsidRPr="009A263A">
              <w:rPr>
                <w:sz w:val="18"/>
                <w:szCs w:val="18"/>
              </w:rPr>
              <w:t xml:space="preserve"> of </w:t>
            </w:r>
            <w:r w:rsidRPr="009A263A">
              <w:rPr>
                <w:b/>
                <w:bCs/>
                <w:sz w:val="18"/>
                <w:szCs w:val="18"/>
              </w:rPr>
              <w:fldChar w:fldCharType="begin"/>
            </w:r>
            <w:r w:rsidRPr="009A263A">
              <w:rPr>
                <w:b/>
                <w:bCs/>
                <w:sz w:val="18"/>
                <w:szCs w:val="18"/>
              </w:rPr>
              <w:instrText xml:space="preserve"> NUMPAGES  </w:instrText>
            </w:r>
            <w:r w:rsidRPr="009A263A">
              <w:rPr>
                <w:b/>
                <w:bCs/>
                <w:sz w:val="18"/>
                <w:szCs w:val="18"/>
              </w:rPr>
              <w:fldChar w:fldCharType="separate"/>
            </w:r>
            <w:r w:rsidRPr="009A263A">
              <w:rPr>
                <w:b/>
                <w:bCs/>
                <w:noProof/>
                <w:sz w:val="18"/>
                <w:szCs w:val="18"/>
              </w:rPr>
              <w:t>2</w:t>
            </w:r>
            <w:r w:rsidRPr="009A263A">
              <w:rPr>
                <w:b/>
                <w:bCs/>
                <w:sz w:val="18"/>
                <w:szCs w:val="18"/>
              </w:rPr>
              <w:fldChar w:fldCharType="end"/>
            </w:r>
          </w:sdtContent>
        </w:sdt>
      </w:sdtContent>
    </w:sdt>
  </w:p>
  <w:p w14:paraId="1CB7B84E" w14:textId="77777777" w:rsidR="00A31A9E" w:rsidRPr="009A263A" w:rsidRDefault="00A31A9E" w:rsidP="004A0EA2">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BCF97" w14:textId="77777777" w:rsidR="004C5837" w:rsidRDefault="004C5837" w:rsidP="00427886">
      <w:r>
        <w:separator/>
      </w:r>
    </w:p>
  </w:footnote>
  <w:footnote w:type="continuationSeparator" w:id="0">
    <w:p w14:paraId="1D9BF503" w14:textId="77777777" w:rsidR="004C5837" w:rsidRDefault="004C5837" w:rsidP="004278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B4114" w14:textId="3BE4C0DD" w:rsidR="009A263A" w:rsidRDefault="009A263A" w:rsidP="004A0EA2">
    <w:pPr>
      <w:pStyle w:val="Header"/>
      <w:tabs>
        <w:tab w:val="clear" w:pos="4513"/>
        <w:tab w:val="clear" w:pos="9026"/>
      </w:tabs>
      <w:rPr>
        <w:noProof/>
      </w:rPr>
    </w:pPr>
    <w:r w:rsidRPr="00BD5ACF">
      <w:rPr>
        <w:noProof/>
        <w:sz w:val="20"/>
      </w:rPr>
      <w:drawing>
        <wp:anchor distT="0" distB="0" distL="114300" distR="114300" simplePos="0" relativeHeight="251664896" behindDoc="0" locked="0" layoutInCell="1" allowOverlap="1" wp14:anchorId="51C7B307" wp14:editId="079C1E70">
          <wp:simplePos x="0" y="0"/>
          <wp:positionH relativeFrom="column">
            <wp:posOffset>-434340</wp:posOffset>
          </wp:positionH>
          <wp:positionV relativeFrom="paragraph">
            <wp:posOffset>-259080</wp:posOffset>
          </wp:positionV>
          <wp:extent cx="1952625" cy="714375"/>
          <wp:effectExtent l="0" t="0" r="3175" b="0"/>
          <wp:wrapSquare wrapText="bothSides"/>
          <wp:docPr id="4707220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115101" name=""/>
                  <pic:cNvPicPr/>
                </pic:nvPicPr>
                <pic:blipFill>
                  <a:blip r:embed="rId1"/>
                  <a:stretch>
                    <a:fillRect/>
                  </a:stretch>
                </pic:blipFill>
                <pic:spPr>
                  <a:xfrm>
                    <a:off x="0" y="0"/>
                    <a:ext cx="1952625" cy="714375"/>
                  </a:xfrm>
                  <a:prstGeom prst="rect">
                    <a:avLst/>
                  </a:prstGeom>
                </pic:spPr>
              </pic:pic>
            </a:graphicData>
          </a:graphic>
          <wp14:sizeRelH relativeFrom="page">
            <wp14:pctWidth>0</wp14:pctWidth>
          </wp14:sizeRelH>
          <wp14:sizeRelV relativeFrom="page">
            <wp14:pctHeight>0</wp14:pctHeight>
          </wp14:sizeRelV>
        </wp:anchor>
      </w:drawing>
    </w:r>
  </w:p>
  <w:p w14:paraId="1CB7B834" w14:textId="259CA802" w:rsidR="004A0EA2" w:rsidRDefault="004A0EA2" w:rsidP="004A0EA2">
    <w:pPr>
      <w:pStyle w:val="Header"/>
      <w:tabs>
        <w:tab w:val="clear" w:pos="4513"/>
        <w:tab w:val="clear"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EBE05D1"/>
    <w:multiLevelType w:val="hybridMultilevel"/>
    <w:tmpl w:val="1C228884"/>
    <w:lvl w:ilvl="0" w:tplc="FFFFFFFF">
      <w:start w:val="1"/>
      <w:numFmt w:val="ideographDigital"/>
      <w:lvlText w:val=""/>
      <w:lvlJc w:val="left"/>
    </w:lvl>
    <w:lvl w:ilvl="1" w:tplc="0809000B">
      <w:start w:val="1"/>
      <w:numFmt w:val="bullet"/>
      <w:lvlText w:val=""/>
      <w:lvlJc w:val="left"/>
      <w:rPr>
        <w:rFonts w:ascii="Wingdings" w:hAnsi="Wingding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AE793AF"/>
    <w:multiLevelType w:val="hybridMultilevel"/>
    <w:tmpl w:val="BD529BDA"/>
    <w:lvl w:ilvl="0" w:tplc="FFFFFFFF">
      <w:start w:val="1"/>
      <w:numFmt w:val="ideographDigital"/>
      <w:lvlText w:val=""/>
      <w:lvlJc w:val="left"/>
    </w:lvl>
    <w:lvl w:ilvl="1" w:tplc="0809000B">
      <w:start w:val="1"/>
      <w:numFmt w:val="bullet"/>
      <w:lvlText w:val=""/>
      <w:lvlJc w:val="left"/>
      <w:rPr>
        <w:rFonts w:ascii="Wingdings" w:hAnsi="Wingding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ED2BE5"/>
    <w:multiLevelType w:val="hybridMultilevel"/>
    <w:tmpl w:val="46CC8AD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2774F6A"/>
    <w:multiLevelType w:val="hybridMultilevel"/>
    <w:tmpl w:val="2534B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FC38E4"/>
    <w:multiLevelType w:val="singleLevel"/>
    <w:tmpl w:val="08090001"/>
    <w:lvl w:ilvl="0">
      <w:start w:val="1"/>
      <w:numFmt w:val="bullet"/>
      <w:lvlText w:val=""/>
      <w:lvlJc w:val="left"/>
      <w:pPr>
        <w:ind w:left="720" w:hanging="360"/>
      </w:pPr>
      <w:rPr>
        <w:rFonts w:ascii="Symbol" w:hAnsi="Symbol" w:hint="default"/>
      </w:rPr>
    </w:lvl>
  </w:abstractNum>
  <w:abstractNum w:abstractNumId="5" w15:restartNumberingAfterBreak="0">
    <w:nsid w:val="063425D7"/>
    <w:multiLevelType w:val="hybridMultilevel"/>
    <w:tmpl w:val="E7A0A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A67D2D"/>
    <w:multiLevelType w:val="hybridMultilevel"/>
    <w:tmpl w:val="0ED0BE5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F780028"/>
    <w:multiLevelType w:val="hybridMultilevel"/>
    <w:tmpl w:val="1D9A2258"/>
    <w:lvl w:ilvl="0" w:tplc="7FA41B1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27416F"/>
    <w:multiLevelType w:val="hybridMultilevel"/>
    <w:tmpl w:val="297AA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A013B9"/>
    <w:multiLevelType w:val="hybridMultilevel"/>
    <w:tmpl w:val="371EFB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A830BE0"/>
    <w:multiLevelType w:val="hybridMultilevel"/>
    <w:tmpl w:val="7924B7C0"/>
    <w:lvl w:ilvl="0" w:tplc="0809000B">
      <w:start w:val="1"/>
      <w:numFmt w:val="bullet"/>
      <w:lvlText w:val=""/>
      <w:lvlJc w:val="left"/>
      <w:pPr>
        <w:ind w:left="1710" w:hanging="360"/>
      </w:pPr>
      <w:rPr>
        <w:rFonts w:ascii="Wingdings" w:hAnsi="Wingdings"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11" w15:restartNumberingAfterBreak="0">
    <w:nsid w:val="2ED42DEE"/>
    <w:multiLevelType w:val="hybridMultilevel"/>
    <w:tmpl w:val="0B76E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F575CE"/>
    <w:multiLevelType w:val="hybridMultilevel"/>
    <w:tmpl w:val="59B00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CC0455"/>
    <w:multiLevelType w:val="hybridMultilevel"/>
    <w:tmpl w:val="F806C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C536D7"/>
    <w:multiLevelType w:val="hybridMultilevel"/>
    <w:tmpl w:val="241C9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6053CA"/>
    <w:multiLevelType w:val="hybridMultilevel"/>
    <w:tmpl w:val="24621762"/>
    <w:lvl w:ilvl="0" w:tplc="5CBE6BBE">
      <w:numFmt w:val="bullet"/>
      <w:pStyle w:val="Bulletpoints"/>
      <w:lvlText w:val="•"/>
      <w:lvlJc w:val="left"/>
      <w:pPr>
        <w:ind w:left="1800" w:hanging="360"/>
      </w:pPr>
      <w:rPr>
        <w:rFonts w:ascii="Arial" w:eastAsia="Times New Roman" w:hAnsi="Arial" w:cs="Arial" w:hint="default"/>
      </w:rPr>
    </w:lvl>
    <w:lvl w:ilvl="1" w:tplc="63482EEC">
      <w:numFmt w:val="bullet"/>
      <w:lvlText w:val="•"/>
      <w:lvlJc w:val="left"/>
      <w:pPr>
        <w:ind w:left="2520" w:hanging="360"/>
      </w:pPr>
      <w:rPr>
        <w:rFonts w:ascii="Arial" w:eastAsia="Times New Roman" w:hAnsi="Arial" w:cs="Arial" w:hint="default"/>
      </w:rPr>
    </w:lvl>
    <w:lvl w:ilvl="2" w:tplc="63482EEC">
      <w:numFmt w:val="bullet"/>
      <w:lvlText w:val="•"/>
      <w:lvlJc w:val="left"/>
      <w:pPr>
        <w:ind w:left="3240" w:hanging="360"/>
      </w:pPr>
      <w:rPr>
        <w:rFonts w:ascii="Arial" w:eastAsia="Times New Roman" w:hAnsi="Arial" w:cs="Arial" w:hint="default"/>
      </w:rPr>
    </w:lvl>
    <w:lvl w:ilvl="3" w:tplc="63482EEC">
      <w:numFmt w:val="bullet"/>
      <w:lvlText w:val="•"/>
      <w:lvlJc w:val="left"/>
      <w:pPr>
        <w:ind w:left="3960" w:hanging="360"/>
      </w:pPr>
      <w:rPr>
        <w:rFonts w:ascii="Arial" w:eastAsia="Times New Roman" w:hAnsi="Arial" w:cs="Aria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41616B71"/>
    <w:multiLevelType w:val="hybridMultilevel"/>
    <w:tmpl w:val="5C049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0B0E30"/>
    <w:multiLevelType w:val="hybridMultilevel"/>
    <w:tmpl w:val="FD880CD8"/>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CC37507"/>
    <w:multiLevelType w:val="multilevel"/>
    <w:tmpl w:val="E534C2F0"/>
    <w:styleLink w:val="StyleBulleted10pt"/>
    <w:lvl w:ilvl="0">
      <w:start w:val="1"/>
      <w:numFmt w:val="bullet"/>
      <w:lvlText w:val=""/>
      <w:lvlJc w:val="left"/>
      <w:pPr>
        <w:tabs>
          <w:tab w:val="num" w:pos="680"/>
        </w:tabs>
        <w:ind w:left="680" w:hanging="34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D26560B"/>
    <w:multiLevelType w:val="hybridMultilevel"/>
    <w:tmpl w:val="651E8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735CF7"/>
    <w:multiLevelType w:val="hybridMultilevel"/>
    <w:tmpl w:val="63B8E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F82AE0"/>
    <w:multiLevelType w:val="hybridMultilevel"/>
    <w:tmpl w:val="A6B2A176"/>
    <w:lvl w:ilvl="0" w:tplc="A456FB02">
      <w:start w:val="1"/>
      <w:numFmt w:val="decimal"/>
      <w:lvlText w:val="%1.0"/>
      <w:lvlJc w:val="left"/>
      <w:pPr>
        <w:ind w:left="360" w:hanging="360"/>
      </w:pPr>
      <w:rPr>
        <w:rFonts w:ascii="Arial" w:hAnsi="Arial" w:cs="Arial" w:hint="default"/>
        <w:sz w:val="20"/>
        <w:szCs w:val="2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B1F339B"/>
    <w:multiLevelType w:val="hybridMultilevel"/>
    <w:tmpl w:val="4022D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3154EC"/>
    <w:multiLevelType w:val="hybridMultilevel"/>
    <w:tmpl w:val="71FC4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950D1C"/>
    <w:multiLevelType w:val="hybridMultilevel"/>
    <w:tmpl w:val="193EAF9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16cid:durableId="638998179">
    <w:abstractNumId w:val="21"/>
  </w:num>
  <w:num w:numId="2" w16cid:durableId="603149221">
    <w:abstractNumId w:val="15"/>
  </w:num>
  <w:num w:numId="3" w16cid:durableId="614868379">
    <w:abstractNumId w:val="18"/>
  </w:num>
  <w:num w:numId="4" w16cid:durableId="1190996449">
    <w:abstractNumId w:val="24"/>
  </w:num>
  <w:num w:numId="5" w16cid:durableId="1422531321">
    <w:abstractNumId w:val="17"/>
  </w:num>
  <w:num w:numId="6" w16cid:durableId="1030953380">
    <w:abstractNumId w:val="4"/>
  </w:num>
  <w:num w:numId="7" w16cid:durableId="54746585">
    <w:abstractNumId w:val="7"/>
  </w:num>
  <w:num w:numId="8" w16cid:durableId="1860200122">
    <w:abstractNumId w:val="13"/>
  </w:num>
  <w:num w:numId="9" w16cid:durableId="1009528115">
    <w:abstractNumId w:val="12"/>
  </w:num>
  <w:num w:numId="10" w16cid:durableId="784616340">
    <w:abstractNumId w:val="9"/>
  </w:num>
  <w:num w:numId="11" w16cid:durableId="1377239651">
    <w:abstractNumId w:val="14"/>
  </w:num>
  <w:num w:numId="12" w16cid:durableId="1536042941">
    <w:abstractNumId w:val="3"/>
  </w:num>
  <w:num w:numId="13" w16cid:durableId="682318861">
    <w:abstractNumId w:val="16"/>
  </w:num>
  <w:num w:numId="14" w16cid:durableId="1603150370">
    <w:abstractNumId w:val="22"/>
  </w:num>
  <w:num w:numId="15" w16cid:durableId="1184980534">
    <w:abstractNumId w:val="11"/>
  </w:num>
  <w:num w:numId="16" w16cid:durableId="989359300">
    <w:abstractNumId w:val="8"/>
  </w:num>
  <w:num w:numId="17" w16cid:durableId="1918589685">
    <w:abstractNumId w:val="5"/>
  </w:num>
  <w:num w:numId="18" w16cid:durableId="846552982">
    <w:abstractNumId w:val="10"/>
  </w:num>
  <w:num w:numId="19" w16cid:durableId="359210840">
    <w:abstractNumId w:val="20"/>
  </w:num>
  <w:num w:numId="20" w16cid:durableId="1568345304">
    <w:abstractNumId w:val="1"/>
  </w:num>
  <w:num w:numId="21" w16cid:durableId="374085496">
    <w:abstractNumId w:val="23"/>
  </w:num>
  <w:num w:numId="22" w16cid:durableId="1331370567">
    <w:abstractNumId w:val="6"/>
  </w:num>
  <w:num w:numId="23" w16cid:durableId="1278096873">
    <w:abstractNumId w:val="0"/>
  </w:num>
  <w:num w:numId="24" w16cid:durableId="1079328582">
    <w:abstractNumId w:val="2"/>
  </w:num>
  <w:num w:numId="25" w16cid:durableId="2021614975">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colormru v:ext="edit" colors="#f2942c,#f1882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319"/>
    <w:rsid w:val="000066C8"/>
    <w:rsid w:val="000231B2"/>
    <w:rsid w:val="00025181"/>
    <w:rsid w:val="00046579"/>
    <w:rsid w:val="0005636F"/>
    <w:rsid w:val="00056A7B"/>
    <w:rsid w:val="00067BE6"/>
    <w:rsid w:val="00077094"/>
    <w:rsid w:val="00095FAA"/>
    <w:rsid w:val="000B18CB"/>
    <w:rsid w:val="000C348C"/>
    <w:rsid w:val="000C5976"/>
    <w:rsid w:val="000D3152"/>
    <w:rsid w:val="000E6E00"/>
    <w:rsid w:val="0010105E"/>
    <w:rsid w:val="001054B8"/>
    <w:rsid w:val="00116A67"/>
    <w:rsid w:val="00117777"/>
    <w:rsid w:val="001228B7"/>
    <w:rsid w:val="001245CD"/>
    <w:rsid w:val="001302AF"/>
    <w:rsid w:val="00136CCE"/>
    <w:rsid w:val="001430F9"/>
    <w:rsid w:val="00144489"/>
    <w:rsid w:val="001560B3"/>
    <w:rsid w:val="00162E34"/>
    <w:rsid w:val="001C0EA4"/>
    <w:rsid w:val="0020589B"/>
    <w:rsid w:val="00206962"/>
    <w:rsid w:val="002074E1"/>
    <w:rsid w:val="0021121D"/>
    <w:rsid w:val="00221272"/>
    <w:rsid w:val="00237480"/>
    <w:rsid w:val="00243100"/>
    <w:rsid w:val="002551DD"/>
    <w:rsid w:val="00262DD6"/>
    <w:rsid w:val="00275AC5"/>
    <w:rsid w:val="00285908"/>
    <w:rsid w:val="002C2A23"/>
    <w:rsid w:val="002C2EFB"/>
    <w:rsid w:val="002C44D6"/>
    <w:rsid w:val="002D348C"/>
    <w:rsid w:val="002D77F9"/>
    <w:rsid w:val="00302E19"/>
    <w:rsid w:val="00307D8D"/>
    <w:rsid w:val="003202DC"/>
    <w:rsid w:val="00327BD7"/>
    <w:rsid w:val="00337568"/>
    <w:rsid w:val="00343849"/>
    <w:rsid w:val="0034537F"/>
    <w:rsid w:val="003514CB"/>
    <w:rsid w:val="003517E9"/>
    <w:rsid w:val="003522DE"/>
    <w:rsid w:val="00352906"/>
    <w:rsid w:val="0036429E"/>
    <w:rsid w:val="00365ABC"/>
    <w:rsid w:val="00375B5B"/>
    <w:rsid w:val="00396216"/>
    <w:rsid w:val="003A1BAF"/>
    <w:rsid w:val="003A1DC2"/>
    <w:rsid w:val="003D7161"/>
    <w:rsid w:val="003F5546"/>
    <w:rsid w:val="00400D83"/>
    <w:rsid w:val="00427886"/>
    <w:rsid w:val="00427A50"/>
    <w:rsid w:val="00450E48"/>
    <w:rsid w:val="00457EB0"/>
    <w:rsid w:val="0046483C"/>
    <w:rsid w:val="00483BE3"/>
    <w:rsid w:val="004901D5"/>
    <w:rsid w:val="004928DD"/>
    <w:rsid w:val="004A0EA2"/>
    <w:rsid w:val="004A4073"/>
    <w:rsid w:val="004B1418"/>
    <w:rsid w:val="004C0863"/>
    <w:rsid w:val="004C4AFC"/>
    <w:rsid w:val="004C5194"/>
    <w:rsid w:val="004C5837"/>
    <w:rsid w:val="004D6917"/>
    <w:rsid w:val="004E044D"/>
    <w:rsid w:val="004F1ACE"/>
    <w:rsid w:val="0050154B"/>
    <w:rsid w:val="00516205"/>
    <w:rsid w:val="00521DB7"/>
    <w:rsid w:val="00540406"/>
    <w:rsid w:val="00546BB2"/>
    <w:rsid w:val="00550983"/>
    <w:rsid w:val="0055766E"/>
    <w:rsid w:val="00572DCB"/>
    <w:rsid w:val="005845F2"/>
    <w:rsid w:val="00590BA5"/>
    <w:rsid w:val="005A1730"/>
    <w:rsid w:val="005A766E"/>
    <w:rsid w:val="005B3372"/>
    <w:rsid w:val="005C2511"/>
    <w:rsid w:val="005D63BF"/>
    <w:rsid w:val="00606ABE"/>
    <w:rsid w:val="00606E07"/>
    <w:rsid w:val="00633C59"/>
    <w:rsid w:val="00641AFF"/>
    <w:rsid w:val="00672BED"/>
    <w:rsid w:val="0067564C"/>
    <w:rsid w:val="00697B93"/>
    <w:rsid w:val="006A137B"/>
    <w:rsid w:val="006B0120"/>
    <w:rsid w:val="006B119F"/>
    <w:rsid w:val="00732B24"/>
    <w:rsid w:val="00733E93"/>
    <w:rsid w:val="00736F7E"/>
    <w:rsid w:val="00744667"/>
    <w:rsid w:val="00751690"/>
    <w:rsid w:val="0076071D"/>
    <w:rsid w:val="00764CCD"/>
    <w:rsid w:val="00773DB3"/>
    <w:rsid w:val="00785608"/>
    <w:rsid w:val="007942A8"/>
    <w:rsid w:val="007969F8"/>
    <w:rsid w:val="007A52F4"/>
    <w:rsid w:val="007A78A8"/>
    <w:rsid w:val="007B2894"/>
    <w:rsid w:val="007B6509"/>
    <w:rsid w:val="007C0689"/>
    <w:rsid w:val="007C45D2"/>
    <w:rsid w:val="007E45BA"/>
    <w:rsid w:val="007F191E"/>
    <w:rsid w:val="007F64E7"/>
    <w:rsid w:val="00821E0D"/>
    <w:rsid w:val="008226C3"/>
    <w:rsid w:val="00872BA5"/>
    <w:rsid w:val="00877A00"/>
    <w:rsid w:val="00891052"/>
    <w:rsid w:val="008A1486"/>
    <w:rsid w:val="008A34A8"/>
    <w:rsid w:val="008B787F"/>
    <w:rsid w:val="008D4901"/>
    <w:rsid w:val="008E4D22"/>
    <w:rsid w:val="008F6013"/>
    <w:rsid w:val="00917AEB"/>
    <w:rsid w:val="00933745"/>
    <w:rsid w:val="009454C0"/>
    <w:rsid w:val="009476FE"/>
    <w:rsid w:val="00952609"/>
    <w:rsid w:val="00957DE9"/>
    <w:rsid w:val="00964001"/>
    <w:rsid w:val="00980697"/>
    <w:rsid w:val="00980D65"/>
    <w:rsid w:val="00983B2C"/>
    <w:rsid w:val="0099479A"/>
    <w:rsid w:val="009968D6"/>
    <w:rsid w:val="00997088"/>
    <w:rsid w:val="009A263A"/>
    <w:rsid w:val="009A554D"/>
    <w:rsid w:val="009B1539"/>
    <w:rsid w:val="009C0AC5"/>
    <w:rsid w:val="009C2A59"/>
    <w:rsid w:val="009C4906"/>
    <w:rsid w:val="009E4319"/>
    <w:rsid w:val="009E5CD2"/>
    <w:rsid w:val="00A04498"/>
    <w:rsid w:val="00A31A9E"/>
    <w:rsid w:val="00A34FD0"/>
    <w:rsid w:val="00A40BFE"/>
    <w:rsid w:val="00A431B5"/>
    <w:rsid w:val="00A50D26"/>
    <w:rsid w:val="00A730B3"/>
    <w:rsid w:val="00A809FB"/>
    <w:rsid w:val="00A84BBB"/>
    <w:rsid w:val="00AA4EE0"/>
    <w:rsid w:val="00AB1D93"/>
    <w:rsid w:val="00AB7CF7"/>
    <w:rsid w:val="00AD0B83"/>
    <w:rsid w:val="00AD1FA8"/>
    <w:rsid w:val="00AE4805"/>
    <w:rsid w:val="00B02642"/>
    <w:rsid w:val="00B04603"/>
    <w:rsid w:val="00B538ED"/>
    <w:rsid w:val="00B73E9A"/>
    <w:rsid w:val="00B77B28"/>
    <w:rsid w:val="00B941CD"/>
    <w:rsid w:val="00B94608"/>
    <w:rsid w:val="00B97694"/>
    <w:rsid w:val="00BC0FC5"/>
    <w:rsid w:val="00BC6D26"/>
    <w:rsid w:val="00BD4DD2"/>
    <w:rsid w:val="00C82FF2"/>
    <w:rsid w:val="00C92B37"/>
    <w:rsid w:val="00CA6807"/>
    <w:rsid w:val="00CC5FD7"/>
    <w:rsid w:val="00CC6788"/>
    <w:rsid w:val="00CE0F29"/>
    <w:rsid w:val="00CE774E"/>
    <w:rsid w:val="00CF0F25"/>
    <w:rsid w:val="00CF2848"/>
    <w:rsid w:val="00D20D3E"/>
    <w:rsid w:val="00D26E3B"/>
    <w:rsid w:val="00D3370C"/>
    <w:rsid w:val="00D3385F"/>
    <w:rsid w:val="00D4737D"/>
    <w:rsid w:val="00D514B0"/>
    <w:rsid w:val="00D55F43"/>
    <w:rsid w:val="00D76A45"/>
    <w:rsid w:val="00D86A1F"/>
    <w:rsid w:val="00DA229F"/>
    <w:rsid w:val="00DA3B97"/>
    <w:rsid w:val="00DC7F89"/>
    <w:rsid w:val="00E03A9F"/>
    <w:rsid w:val="00E04048"/>
    <w:rsid w:val="00E25909"/>
    <w:rsid w:val="00E32560"/>
    <w:rsid w:val="00E55E82"/>
    <w:rsid w:val="00E736E8"/>
    <w:rsid w:val="00E86157"/>
    <w:rsid w:val="00E864B7"/>
    <w:rsid w:val="00E87DEF"/>
    <w:rsid w:val="00E97C7A"/>
    <w:rsid w:val="00EA6EB0"/>
    <w:rsid w:val="00ED1AFA"/>
    <w:rsid w:val="00ED7F75"/>
    <w:rsid w:val="00EE330A"/>
    <w:rsid w:val="00EE3B28"/>
    <w:rsid w:val="00EE4F23"/>
    <w:rsid w:val="00EE52E1"/>
    <w:rsid w:val="00EF4123"/>
    <w:rsid w:val="00F25803"/>
    <w:rsid w:val="00F6498B"/>
    <w:rsid w:val="00F65CAA"/>
    <w:rsid w:val="00F873CE"/>
    <w:rsid w:val="00F93434"/>
    <w:rsid w:val="00FA4A45"/>
    <w:rsid w:val="00FB3299"/>
    <w:rsid w:val="00FB3FE9"/>
    <w:rsid w:val="00FB4256"/>
    <w:rsid w:val="00FC21A4"/>
    <w:rsid w:val="00FC6CA7"/>
    <w:rsid w:val="00FD0FDD"/>
    <w:rsid w:val="00FF1A96"/>
    <w:rsid w:val="00FF3493"/>
    <w:rsid w:val="00FF761E"/>
    <w:rsid w:val="00FF78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2942c,#f18820"/>
    </o:shapedefaults>
    <o:shapelayout v:ext="edit">
      <o:idmap v:ext="edit" data="2"/>
    </o:shapelayout>
  </w:shapeDefaults>
  <w:decimalSymbol w:val="."/>
  <w:listSeparator w:val=","/>
  <w14:docId w14:val="1CB7B71A"/>
  <w15:chartTrackingRefBased/>
  <w15:docId w15:val="{1CCF1876-F24F-47A6-9956-F634F2A86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rPr>
  </w:style>
  <w:style w:type="paragraph" w:styleId="Heading1">
    <w:name w:val="heading 1"/>
    <w:basedOn w:val="Normal"/>
    <w:next w:val="Normal"/>
    <w:link w:val="Heading1Char"/>
    <w:uiPriority w:val="9"/>
    <w:qFormat/>
    <w:rsid w:val="00FF7824"/>
    <w:pPr>
      <w:keepNext/>
      <w:spacing w:before="240" w:after="60"/>
      <w:outlineLvl w:val="0"/>
    </w:pPr>
    <w:rPr>
      <w:rFonts w:ascii="Calibri Light" w:eastAsia="Times New Roman" w:hAnsi="Calibri Light" w:cs="Times New Roman"/>
      <w:b/>
      <w:bCs/>
      <w:kern w:val="32"/>
      <w:sz w:val="32"/>
      <w:szCs w:val="32"/>
    </w:rPr>
  </w:style>
  <w:style w:type="paragraph" w:styleId="Heading2">
    <w:name w:val="heading 2"/>
    <w:basedOn w:val="Normal"/>
    <w:next w:val="Normal"/>
    <w:link w:val="Heading2Char"/>
    <w:uiPriority w:val="9"/>
    <w:unhideWhenUsed/>
    <w:qFormat/>
    <w:rsid w:val="00FF7824"/>
    <w:pPr>
      <w:keepNext/>
      <w:spacing w:before="240" w:after="60"/>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uiPriority w:val="9"/>
    <w:unhideWhenUsed/>
    <w:qFormat/>
    <w:rsid w:val="00067BE6"/>
    <w:pPr>
      <w:keepNext/>
      <w:spacing w:before="240" w:after="60"/>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78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7886"/>
    <w:pPr>
      <w:tabs>
        <w:tab w:val="center" w:pos="4513"/>
        <w:tab w:val="right" w:pos="9026"/>
      </w:tabs>
    </w:pPr>
  </w:style>
  <w:style w:type="character" w:customStyle="1" w:styleId="HeaderChar">
    <w:name w:val="Header Char"/>
    <w:basedOn w:val="DefaultParagraphFont"/>
    <w:link w:val="Header"/>
    <w:uiPriority w:val="99"/>
    <w:rsid w:val="00427886"/>
  </w:style>
  <w:style w:type="paragraph" w:styleId="Footer">
    <w:name w:val="footer"/>
    <w:basedOn w:val="Normal"/>
    <w:link w:val="FooterChar"/>
    <w:uiPriority w:val="99"/>
    <w:unhideWhenUsed/>
    <w:rsid w:val="00427886"/>
    <w:pPr>
      <w:tabs>
        <w:tab w:val="center" w:pos="4513"/>
        <w:tab w:val="right" w:pos="9026"/>
      </w:tabs>
    </w:pPr>
  </w:style>
  <w:style w:type="character" w:customStyle="1" w:styleId="FooterChar">
    <w:name w:val="Footer Char"/>
    <w:basedOn w:val="DefaultParagraphFont"/>
    <w:link w:val="Footer"/>
    <w:uiPriority w:val="99"/>
    <w:rsid w:val="00427886"/>
  </w:style>
  <w:style w:type="character" w:customStyle="1" w:styleId="Heading1Char">
    <w:name w:val="Heading 1 Char"/>
    <w:link w:val="Heading1"/>
    <w:uiPriority w:val="9"/>
    <w:rsid w:val="00FF7824"/>
    <w:rPr>
      <w:rFonts w:ascii="Calibri Light" w:eastAsia="Times New Roman" w:hAnsi="Calibri Light" w:cs="Times New Roman"/>
      <w:b/>
      <w:bCs/>
      <w:kern w:val="32"/>
      <w:sz w:val="32"/>
      <w:szCs w:val="32"/>
    </w:rPr>
  </w:style>
  <w:style w:type="character" w:customStyle="1" w:styleId="Heading2Char">
    <w:name w:val="Heading 2 Char"/>
    <w:link w:val="Heading2"/>
    <w:uiPriority w:val="9"/>
    <w:rsid w:val="00FF7824"/>
    <w:rPr>
      <w:rFonts w:ascii="Calibri Light" w:eastAsia="Times New Roman" w:hAnsi="Calibri Light" w:cs="Times New Roman"/>
      <w:b/>
      <w:bCs/>
      <w:i/>
      <w:iCs/>
      <w:sz w:val="28"/>
      <w:szCs w:val="28"/>
    </w:rPr>
  </w:style>
  <w:style w:type="paragraph" w:styleId="TOC1">
    <w:name w:val="toc 1"/>
    <w:basedOn w:val="Normal"/>
    <w:next w:val="Normal"/>
    <w:autoRedefine/>
    <w:uiPriority w:val="39"/>
    <w:unhideWhenUsed/>
    <w:rsid w:val="004A0EA2"/>
    <w:pPr>
      <w:tabs>
        <w:tab w:val="left" w:pos="660"/>
        <w:tab w:val="right" w:leader="dot" w:pos="9638"/>
      </w:tabs>
      <w:spacing w:before="120" w:after="120"/>
    </w:pPr>
    <w:rPr>
      <w:rFonts w:ascii="Calibri" w:hAnsi="Calibri" w:cs="Calibri"/>
      <w:b/>
      <w:bCs/>
      <w:caps/>
      <w:sz w:val="20"/>
    </w:rPr>
  </w:style>
  <w:style w:type="character" w:styleId="Hyperlink">
    <w:name w:val="Hyperlink"/>
    <w:uiPriority w:val="99"/>
    <w:unhideWhenUsed/>
    <w:rsid w:val="007F64E7"/>
    <w:rPr>
      <w:color w:val="0563C1"/>
      <w:u w:val="single"/>
    </w:rPr>
  </w:style>
  <w:style w:type="character" w:styleId="CommentReference">
    <w:name w:val="annotation reference"/>
    <w:uiPriority w:val="99"/>
    <w:semiHidden/>
    <w:unhideWhenUsed/>
    <w:rsid w:val="00343849"/>
    <w:rPr>
      <w:sz w:val="16"/>
      <w:szCs w:val="16"/>
    </w:rPr>
  </w:style>
  <w:style w:type="paragraph" w:styleId="CommentText">
    <w:name w:val="annotation text"/>
    <w:basedOn w:val="Normal"/>
    <w:link w:val="CommentTextChar"/>
    <w:uiPriority w:val="99"/>
    <w:semiHidden/>
    <w:unhideWhenUsed/>
    <w:rsid w:val="00343849"/>
    <w:rPr>
      <w:sz w:val="20"/>
    </w:rPr>
  </w:style>
  <w:style w:type="character" w:customStyle="1" w:styleId="CommentTextChar">
    <w:name w:val="Comment Text Char"/>
    <w:basedOn w:val="DefaultParagraphFont"/>
    <w:link w:val="CommentText"/>
    <w:uiPriority w:val="99"/>
    <w:semiHidden/>
    <w:rsid w:val="00343849"/>
  </w:style>
  <w:style w:type="paragraph" w:styleId="CommentSubject">
    <w:name w:val="annotation subject"/>
    <w:basedOn w:val="CommentText"/>
    <w:next w:val="CommentText"/>
    <w:link w:val="CommentSubjectChar"/>
    <w:uiPriority w:val="99"/>
    <w:semiHidden/>
    <w:unhideWhenUsed/>
    <w:rsid w:val="00343849"/>
    <w:rPr>
      <w:b/>
      <w:bCs/>
    </w:rPr>
  </w:style>
  <w:style w:type="character" w:customStyle="1" w:styleId="CommentSubjectChar">
    <w:name w:val="Comment Subject Char"/>
    <w:link w:val="CommentSubject"/>
    <w:uiPriority w:val="99"/>
    <w:semiHidden/>
    <w:rsid w:val="00343849"/>
    <w:rPr>
      <w:b/>
      <w:bCs/>
    </w:rPr>
  </w:style>
  <w:style w:type="paragraph" w:styleId="BalloonText">
    <w:name w:val="Balloon Text"/>
    <w:basedOn w:val="Normal"/>
    <w:link w:val="BalloonTextChar"/>
    <w:uiPriority w:val="99"/>
    <w:semiHidden/>
    <w:unhideWhenUsed/>
    <w:rsid w:val="00343849"/>
    <w:rPr>
      <w:rFonts w:ascii="Segoe UI" w:hAnsi="Segoe UI" w:cs="Segoe UI"/>
      <w:sz w:val="18"/>
      <w:szCs w:val="18"/>
    </w:rPr>
  </w:style>
  <w:style w:type="character" w:customStyle="1" w:styleId="BalloonTextChar">
    <w:name w:val="Balloon Text Char"/>
    <w:link w:val="BalloonText"/>
    <w:uiPriority w:val="99"/>
    <w:semiHidden/>
    <w:rsid w:val="00343849"/>
    <w:rPr>
      <w:rFonts w:ascii="Segoe UI" w:hAnsi="Segoe UI" w:cs="Segoe UI"/>
      <w:sz w:val="18"/>
      <w:szCs w:val="18"/>
    </w:rPr>
  </w:style>
  <w:style w:type="paragraph" w:styleId="TOC2">
    <w:name w:val="toc 2"/>
    <w:basedOn w:val="Normal"/>
    <w:next w:val="Normal"/>
    <w:autoRedefine/>
    <w:uiPriority w:val="39"/>
    <w:unhideWhenUsed/>
    <w:rsid w:val="004A4073"/>
    <w:pPr>
      <w:ind w:left="220"/>
    </w:pPr>
    <w:rPr>
      <w:rFonts w:ascii="Calibri" w:hAnsi="Calibri" w:cs="Calibri"/>
      <w:smallCaps/>
      <w:sz w:val="20"/>
    </w:rPr>
  </w:style>
  <w:style w:type="paragraph" w:styleId="TOC3">
    <w:name w:val="toc 3"/>
    <w:basedOn w:val="Normal"/>
    <w:next w:val="Normal"/>
    <w:autoRedefine/>
    <w:uiPriority w:val="39"/>
    <w:unhideWhenUsed/>
    <w:rsid w:val="004A4073"/>
    <w:pPr>
      <w:ind w:left="440"/>
    </w:pPr>
    <w:rPr>
      <w:rFonts w:ascii="Calibri" w:hAnsi="Calibri" w:cs="Calibri"/>
      <w:i/>
      <w:iCs/>
      <w:sz w:val="20"/>
    </w:rPr>
  </w:style>
  <w:style w:type="paragraph" w:styleId="TOC4">
    <w:name w:val="toc 4"/>
    <w:basedOn w:val="Normal"/>
    <w:next w:val="Normal"/>
    <w:autoRedefine/>
    <w:uiPriority w:val="39"/>
    <w:unhideWhenUsed/>
    <w:rsid w:val="004A4073"/>
    <w:pPr>
      <w:ind w:left="660"/>
    </w:pPr>
    <w:rPr>
      <w:rFonts w:ascii="Calibri" w:hAnsi="Calibri" w:cs="Calibri"/>
      <w:sz w:val="18"/>
      <w:szCs w:val="18"/>
    </w:rPr>
  </w:style>
  <w:style w:type="paragraph" w:styleId="TOC5">
    <w:name w:val="toc 5"/>
    <w:basedOn w:val="Normal"/>
    <w:next w:val="Normal"/>
    <w:autoRedefine/>
    <w:uiPriority w:val="39"/>
    <w:unhideWhenUsed/>
    <w:rsid w:val="004A4073"/>
    <w:pPr>
      <w:ind w:left="880"/>
    </w:pPr>
    <w:rPr>
      <w:rFonts w:ascii="Calibri" w:hAnsi="Calibri" w:cs="Calibri"/>
      <w:sz w:val="18"/>
      <w:szCs w:val="18"/>
    </w:rPr>
  </w:style>
  <w:style w:type="paragraph" w:styleId="TOC6">
    <w:name w:val="toc 6"/>
    <w:basedOn w:val="Normal"/>
    <w:next w:val="Normal"/>
    <w:autoRedefine/>
    <w:uiPriority w:val="39"/>
    <w:unhideWhenUsed/>
    <w:rsid w:val="004A4073"/>
    <w:pPr>
      <w:ind w:left="1100"/>
    </w:pPr>
    <w:rPr>
      <w:rFonts w:ascii="Calibri" w:hAnsi="Calibri" w:cs="Calibri"/>
      <w:sz w:val="18"/>
      <w:szCs w:val="18"/>
    </w:rPr>
  </w:style>
  <w:style w:type="paragraph" w:styleId="TOC7">
    <w:name w:val="toc 7"/>
    <w:basedOn w:val="Normal"/>
    <w:next w:val="Normal"/>
    <w:autoRedefine/>
    <w:uiPriority w:val="39"/>
    <w:unhideWhenUsed/>
    <w:rsid w:val="004A4073"/>
    <w:pPr>
      <w:ind w:left="1320"/>
    </w:pPr>
    <w:rPr>
      <w:rFonts w:ascii="Calibri" w:hAnsi="Calibri" w:cs="Calibri"/>
      <w:sz w:val="18"/>
      <w:szCs w:val="18"/>
    </w:rPr>
  </w:style>
  <w:style w:type="paragraph" w:styleId="TOC8">
    <w:name w:val="toc 8"/>
    <w:basedOn w:val="Normal"/>
    <w:next w:val="Normal"/>
    <w:autoRedefine/>
    <w:uiPriority w:val="39"/>
    <w:unhideWhenUsed/>
    <w:rsid w:val="004A4073"/>
    <w:pPr>
      <w:ind w:left="1540"/>
    </w:pPr>
    <w:rPr>
      <w:rFonts w:ascii="Calibri" w:hAnsi="Calibri" w:cs="Calibri"/>
      <w:sz w:val="18"/>
      <w:szCs w:val="18"/>
    </w:rPr>
  </w:style>
  <w:style w:type="paragraph" w:styleId="TOC9">
    <w:name w:val="toc 9"/>
    <w:basedOn w:val="Normal"/>
    <w:next w:val="Normal"/>
    <w:autoRedefine/>
    <w:uiPriority w:val="39"/>
    <w:unhideWhenUsed/>
    <w:rsid w:val="004A4073"/>
    <w:pPr>
      <w:ind w:left="1760"/>
    </w:pPr>
    <w:rPr>
      <w:rFonts w:ascii="Calibri" w:hAnsi="Calibri" w:cs="Calibri"/>
      <w:sz w:val="18"/>
      <w:szCs w:val="18"/>
    </w:rPr>
  </w:style>
  <w:style w:type="character" w:customStyle="1" w:styleId="Heading3Char">
    <w:name w:val="Heading 3 Char"/>
    <w:link w:val="Heading3"/>
    <w:uiPriority w:val="9"/>
    <w:rsid w:val="00067BE6"/>
    <w:rPr>
      <w:rFonts w:ascii="Calibri Light" w:eastAsia="Times New Roman" w:hAnsi="Calibri Light" w:cs="Times New Roman"/>
      <w:b/>
      <w:bCs/>
      <w:sz w:val="26"/>
      <w:szCs w:val="26"/>
    </w:rPr>
  </w:style>
  <w:style w:type="paragraph" w:customStyle="1" w:styleId="bodytext">
    <w:name w:val="bodytext"/>
    <w:basedOn w:val="Normal"/>
    <w:link w:val="bodytextChar"/>
    <w:qFormat/>
    <w:rsid w:val="00F93434"/>
    <w:pPr>
      <w:tabs>
        <w:tab w:val="left" w:pos="284"/>
      </w:tabs>
      <w:jc w:val="both"/>
    </w:pPr>
    <w:rPr>
      <w:rFonts w:eastAsia="Times New Roman"/>
      <w:color w:val="000000"/>
      <w:sz w:val="20"/>
      <w:lang w:eastAsia="en-US"/>
    </w:rPr>
  </w:style>
  <w:style w:type="character" w:customStyle="1" w:styleId="bodytextChar">
    <w:name w:val="bodytext Char"/>
    <w:link w:val="bodytext"/>
    <w:rsid w:val="00F93434"/>
    <w:rPr>
      <w:rFonts w:eastAsia="Times New Roman"/>
      <w:color w:val="000000"/>
      <w:lang w:eastAsia="en-US"/>
    </w:rPr>
  </w:style>
  <w:style w:type="paragraph" w:customStyle="1" w:styleId="subhead2">
    <w:name w:val="subhead 2"/>
    <w:basedOn w:val="BodyText2"/>
    <w:qFormat/>
    <w:rsid w:val="00ED7F75"/>
    <w:pPr>
      <w:spacing w:after="0" w:line="240" w:lineRule="auto"/>
      <w:jc w:val="both"/>
    </w:pPr>
    <w:rPr>
      <w:rFonts w:eastAsia="Times New Roman"/>
      <w:b/>
      <w:color w:val="000000"/>
      <w:sz w:val="20"/>
      <w:lang w:val="x-none" w:eastAsia="en-US"/>
    </w:rPr>
  </w:style>
  <w:style w:type="paragraph" w:styleId="BodyText2">
    <w:name w:val="Body Text 2"/>
    <w:basedOn w:val="Normal"/>
    <w:link w:val="BodyText2Char"/>
    <w:uiPriority w:val="99"/>
    <w:unhideWhenUsed/>
    <w:rsid w:val="00ED7F75"/>
    <w:pPr>
      <w:spacing w:after="120" w:line="480" w:lineRule="auto"/>
    </w:pPr>
  </w:style>
  <w:style w:type="character" w:customStyle="1" w:styleId="BodyText2Char">
    <w:name w:val="Body Text 2 Char"/>
    <w:link w:val="BodyText2"/>
    <w:uiPriority w:val="99"/>
    <w:rsid w:val="00ED7F75"/>
    <w:rPr>
      <w:sz w:val="22"/>
    </w:rPr>
  </w:style>
  <w:style w:type="paragraph" w:customStyle="1" w:styleId="Bulletpoints">
    <w:name w:val="Bullet points"/>
    <w:basedOn w:val="Normal"/>
    <w:rsid w:val="00ED7F75"/>
    <w:pPr>
      <w:numPr>
        <w:numId w:val="2"/>
      </w:numPr>
      <w:jc w:val="both"/>
    </w:pPr>
    <w:rPr>
      <w:rFonts w:eastAsia="Times New Roman" w:cs="Times New Roman"/>
      <w:sz w:val="20"/>
      <w:lang w:val="x-none" w:eastAsia="en-US"/>
    </w:rPr>
  </w:style>
  <w:style w:type="paragraph" w:customStyle="1" w:styleId="bulletpoints0">
    <w:name w:val="bulletpoints"/>
    <w:basedOn w:val="Bulletpoints"/>
    <w:link w:val="bulletpointsChar"/>
    <w:qFormat/>
    <w:rsid w:val="00ED7F75"/>
    <w:pPr>
      <w:ind w:left="709" w:hanging="283"/>
    </w:pPr>
    <w:rPr>
      <w:lang w:eastAsia="en-GB"/>
    </w:rPr>
  </w:style>
  <w:style w:type="character" w:customStyle="1" w:styleId="bulletpointsChar">
    <w:name w:val="bulletpoints Char"/>
    <w:link w:val="bulletpoints0"/>
    <w:rsid w:val="00ED7F75"/>
    <w:rPr>
      <w:rFonts w:eastAsia="Times New Roman" w:cs="Times New Roman"/>
      <w:lang w:val="x-none"/>
    </w:rPr>
  </w:style>
  <w:style w:type="character" w:customStyle="1" w:styleId="bold1">
    <w:name w:val="bold1"/>
    <w:rsid w:val="0099479A"/>
    <w:rPr>
      <w:b/>
      <w:bCs/>
      <w:color w:val="666666"/>
    </w:rPr>
  </w:style>
  <w:style w:type="character" w:styleId="PageNumber">
    <w:name w:val="page number"/>
    <w:basedOn w:val="DefaultParagraphFont"/>
    <w:rsid w:val="00764CCD"/>
  </w:style>
  <w:style w:type="paragraph" w:styleId="ListParagraph">
    <w:name w:val="List Paragraph"/>
    <w:basedOn w:val="Normal"/>
    <w:uiPriority w:val="34"/>
    <w:qFormat/>
    <w:rsid w:val="00764CCD"/>
    <w:pPr>
      <w:ind w:left="720"/>
      <w:contextualSpacing/>
    </w:pPr>
  </w:style>
  <w:style w:type="numbering" w:customStyle="1" w:styleId="StyleBulleted10pt">
    <w:name w:val="Style Bulleted 10 pt"/>
    <w:basedOn w:val="NoList"/>
    <w:rsid w:val="00672BED"/>
    <w:pPr>
      <w:numPr>
        <w:numId w:val="3"/>
      </w:numPr>
    </w:pPr>
  </w:style>
  <w:style w:type="paragraph" w:customStyle="1" w:styleId="Body">
    <w:name w:val="Body"/>
    <w:rsid w:val="00FB3FE9"/>
    <w:rPr>
      <w:rFonts w:ascii="Helvetica" w:eastAsia="ヒラギノ角ゴ Pro W3" w:hAnsi="Helvetica" w:cs="Times New Roman"/>
      <w:color w:val="000000"/>
      <w:sz w:val="24"/>
      <w:lang w:val="en-US"/>
    </w:rPr>
  </w:style>
  <w:style w:type="paragraph" w:styleId="BodyText0">
    <w:name w:val="Body Text"/>
    <w:basedOn w:val="Normal"/>
    <w:link w:val="BodyTextChar0"/>
    <w:uiPriority w:val="99"/>
    <w:unhideWhenUsed/>
    <w:rsid w:val="00641AFF"/>
    <w:pPr>
      <w:spacing w:after="120"/>
    </w:pPr>
  </w:style>
  <w:style w:type="character" w:customStyle="1" w:styleId="BodyTextChar0">
    <w:name w:val="Body Text Char"/>
    <w:basedOn w:val="DefaultParagraphFont"/>
    <w:link w:val="BodyText0"/>
    <w:uiPriority w:val="99"/>
    <w:rsid w:val="00641AFF"/>
    <w:rPr>
      <w:sz w:val="22"/>
    </w:rPr>
  </w:style>
  <w:style w:type="paragraph" w:styleId="NormalWeb">
    <w:name w:val="Normal (Web)"/>
    <w:basedOn w:val="Normal"/>
    <w:uiPriority w:val="99"/>
    <w:unhideWhenUsed/>
    <w:rsid w:val="00E04048"/>
    <w:pPr>
      <w:spacing w:after="100" w:afterAutospacing="1"/>
    </w:pPr>
    <w:rPr>
      <w:rFonts w:ascii="Noto Sans" w:eastAsia="Times New Roman" w:hAnsi="Noto Sans" w:cs="Times New Roman"/>
      <w:color w:val="202329"/>
      <w:sz w:val="24"/>
      <w:szCs w:val="24"/>
    </w:rPr>
  </w:style>
  <w:style w:type="paragraph" w:customStyle="1" w:styleId="Default">
    <w:name w:val="Default"/>
    <w:rsid w:val="00D76A45"/>
    <w:pPr>
      <w:autoSpaceDE w:val="0"/>
      <w:autoSpaceDN w:val="0"/>
      <w:adjustRightInd w:val="0"/>
    </w:pPr>
    <w:rPr>
      <w:rFonts w:ascii="Helvetica 45 Light" w:hAnsi="Helvetica 45 Light" w:cs="Helvetica 45 Light"/>
      <w:color w:val="000000"/>
      <w:sz w:val="24"/>
      <w:szCs w:val="24"/>
    </w:rPr>
  </w:style>
  <w:style w:type="character" w:customStyle="1" w:styleId="A3">
    <w:name w:val="A3"/>
    <w:uiPriority w:val="99"/>
    <w:rsid w:val="00046579"/>
    <w:rPr>
      <w:rFonts w:cs="Helvetica Neue"/>
      <w:color w:val="000000"/>
    </w:rPr>
  </w:style>
  <w:style w:type="character" w:customStyle="1" w:styleId="A7">
    <w:name w:val="A7"/>
    <w:uiPriority w:val="99"/>
    <w:rsid w:val="00046579"/>
    <w:rPr>
      <w:rFonts w:ascii="Helvetica 45 Light" w:hAnsi="Helvetica 45 Light" w:cs="Helvetica 45 Light"/>
      <w:color w:val="000000"/>
      <w:sz w:val="12"/>
      <w:szCs w:val="12"/>
    </w:rPr>
  </w:style>
  <w:style w:type="paragraph" w:customStyle="1" w:styleId="BasicParagraph">
    <w:name w:val="[Basic Paragraph]"/>
    <w:basedOn w:val="Normal"/>
    <w:uiPriority w:val="99"/>
    <w:rsid w:val="009A263A"/>
    <w:pPr>
      <w:autoSpaceDE w:val="0"/>
      <w:autoSpaceDN w:val="0"/>
      <w:adjustRightInd w:val="0"/>
      <w:spacing w:line="288" w:lineRule="auto"/>
      <w:textAlignment w:val="center"/>
    </w:pPr>
    <w:rPr>
      <w:rFonts w:ascii="Minion Pro" w:eastAsiaTheme="minorHAnsi" w:hAnsi="Minion Pro" w:cs="Minion Pro"/>
      <w:color w:val="000000"/>
      <w:sz w:val="24"/>
      <w:szCs w:val="24"/>
      <w:lang w:eastAsia="en-US"/>
    </w:rPr>
  </w:style>
  <w:style w:type="paragraph" w:styleId="Title">
    <w:name w:val="Title"/>
    <w:basedOn w:val="Normal"/>
    <w:link w:val="TitleChar"/>
    <w:uiPriority w:val="10"/>
    <w:qFormat/>
    <w:rsid w:val="009A263A"/>
    <w:pPr>
      <w:widowControl w:val="0"/>
      <w:autoSpaceDE w:val="0"/>
      <w:autoSpaceDN w:val="0"/>
      <w:ind w:left="400"/>
    </w:pPr>
    <w:rPr>
      <w:rFonts w:ascii="Arial Black" w:eastAsia="Arial Black" w:hAnsi="Arial Black" w:cs="Arial Black"/>
      <w:sz w:val="108"/>
      <w:szCs w:val="108"/>
      <w:lang w:val="en-US" w:eastAsia="en-US"/>
    </w:rPr>
  </w:style>
  <w:style w:type="character" w:customStyle="1" w:styleId="TitleChar">
    <w:name w:val="Title Char"/>
    <w:basedOn w:val="DefaultParagraphFont"/>
    <w:link w:val="Title"/>
    <w:uiPriority w:val="10"/>
    <w:rsid w:val="009A263A"/>
    <w:rPr>
      <w:rFonts w:ascii="Arial Black" w:eastAsia="Arial Black" w:hAnsi="Arial Black" w:cs="Arial Black"/>
      <w:sz w:val="108"/>
      <w:szCs w:val="108"/>
      <w:lang w:val="en-US" w:eastAsia="en-US"/>
    </w:rPr>
  </w:style>
  <w:style w:type="paragraph" w:styleId="TOCHeading">
    <w:name w:val="TOC Heading"/>
    <w:basedOn w:val="Heading1"/>
    <w:next w:val="Normal"/>
    <w:uiPriority w:val="39"/>
    <w:unhideWhenUsed/>
    <w:qFormat/>
    <w:rsid w:val="00732B24"/>
    <w:pPr>
      <w:keepLines/>
      <w:spacing w:after="0" w:line="259" w:lineRule="auto"/>
      <w:outlineLvl w:val="9"/>
    </w:pPr>
    <w:rPr>
      <w:rFonts w:asciiTheme="majorHAnsi" w:eastAsiaTheme="majorEastAsia" w:hAnsiTheme="majorHAnsi" w:cstheme="majorBidi"/>
      <w:b w:val="0"/>
      <w:bCs w:val="0"/>
      <w:color w:val="2E74B5" w:themeColor="accent1" w:themeShade="BF"/>
      <w:kern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1219">
      <w:bodyDiv w:val="1"/>
      <w:marLeft w:val="0"/>
      <w:marRight w:val="0"/>
      <w:marTop w:val="0"/>
      <w:marBottom w:val="0"/>
      <w:divBdr>
        <w:top w:val="none" w:sz="0" w:space="0" w:color="auto"/>
        <w:left w:val="none" w:sz="0" w:space="0" w:color="auto"/>
        <w:bottom w:val="none" w:sz="0" w:space="0" w:color="auto"/>
        <w:right w:val="none" w:sz="0" w:space="0" w:color="auto"/>
      </w:divBdr>
    </w:div>
    <w:div w:id="45030714">
      <w:bodyDiv w:val="1"/>
      <w:marLeft w:val="0"/>
      <w:marRight w:val="0"/>
      <w:marTop w:val="0"/>
      <w:marBottom w:val="0"/>
      <w:divBdr>
        <w:top w:val="none" w:sz="0" w:space="0" w:color="auto"/>
        <w:left w:val="none" w:sz="0" w:space="0" w:color="auto"/>
        <w:bottom w:val="none" w:sz="0" w:space="0" w:color="auto"/>
        <w:right w:val="none" w:sz="0" w:space="0" w:color="auto"/>
      </w:divBdr>
    </w:div>
    <w:div w:id="94639210">
      <w:bodyDiv w:val="1"/>
      <w:marLeft w:val="0"/>
      <w:marRight w:val="0"/>
      <w:marTop w:val="0"/>
      <w:marBottom w:val="0"/>
      <w:divBdr>
        <w:top w:val="none" w:sz="0" w:space="0" w:color="auto"/>
        <w:left w:val="none" w:sz="0" w:space="0" w:color="auto"/>
        <w:bottom w:val="none" w:sz="0" w:space="0" w:color="auto"/>
        <w:right w:val="none" w:sz="0" w:space="0" w:color="auto"/>
      </w:divBdr>
    </w:div>
    <w:div w:id="435563941">
      <w:bodyDiv w:val="1"/>
      <w:marLeft w:val="0"/>
      <w:marRight w:val="0"/>
      <w:marTop w:val="0"/>
      <w:marBottom w:val="0"/>
      <w:divBdr>
        <w:top w:val="none" w:sz="0" w:space="0" w:color="auto"/>
        <w:left w:val="none" w:sz="0" w:space="0" w:color="auto"/>
        <w:bottom w:val="none" w:sz="0" w:space="0" w:color="auto"/>
        <w:right w:val="none" w:sz="0" w:space="0" w:color="auto"/>
      </w:divBdr>
    </w:div>
    <w:div w:id="668824812">
      <w:bodyDiv w:val="1"/>
      <w:marLeft w:val="0"/>
      <w:marRight w:val="0"/>
      <w:marTop w:val="0"/>
      <w:marBottom w:val="0"/>
      <w:divBdr>
        <w:top w:val="none" w:sz="0" w:space="0" w:color="auto"/>
        <w:left w:val="none" w:sz="0" w:space="0" w:color="auto"/>
        <w:bottom w:val="none" w:sz="0" w:space="0" w:color="auto"/>
        <w:right w:val="none" w:sz="0" w:space="0" w:color="auto"/>
      </w:divBdr>
    </w:div>
    <w:div w:id="758020683">
      <w:bodyDiv w:val="1"/>
      <w:marLeft w:val="0"/>
      <w:marRight w:val="0"/>
      <w:marTop w:val="0"/>
      <w:marBottom w:val="0"/>
      <w:divBdr>
        <w:top w:val="none" w:sz="0" w:space="0" w:color="auto"/>
        <w:left w:val="none" w:sz="0" w:space="0" w:color="auto"/>
        <w:bottom w:val="none" w:sz="0" w:space="0" w:color="auto"/>
        <w:right w:val="none" w:sz="0" w:space="0" w:color="auto"/>
      </w:divBdr>
    </w:div>
    <w:div w:id="1037119241">
      <w:bodyDiv w:val="1"/>
      <w:marLeft w:val="0"/>
      <w:marRight w:val="0"/>
      <w:marTop w:val="0"/>
      <w:marBottom w:val="0"/>
      <w:divBdr>
        <w:top w:val="none" w:sz="0" w:space="0" w:color="auto"/>
        <w:left w:val="none" w:sz="0" w:space="0" w:color="auto"/>
        <w:bottom w:val="none" w:sz="0" w:space="0" w:color="auto"/>
        <w:right w:val="none" w:sz="0" w:space="0" w:color="auto"/>
      </w:divBdr>
      <w:divsChild>
        <w:div w:id="1231619391">
          <w:marLeft w:val="0"/>
          <w:marRight w:val="0"/>
          <w:marTop w:val="0"/>
          <w:marBottom w:val="0"/>
          <w:divBdr>
            <w:top w:val="none" w:sz="0" w:space="0" w:color="auto"/>
            <w:left w:val="none" w:sz="0" w:space="0" w:color="auto"/>
            <w:bottom w:val="none" w:sz="0" w:space="0" w:color="auto"/>
            <w:right w:val="none" w:sz="0" w:space="0" w:color="auto"/>
          </w:divBdr>
          <w:divsChild>
            <w:div w:id="751119809">
              <w:marLeft w:val="0"/>
              <w:marRight w:val="0"/>
              <w:marTop w:val="0"/>
              <w:marBottom w:val="0"/>
              <w:divBdr>
                <w:top w:val="none" w:sz="0" w:space="0" w:color="auto"/>
                <w:left w:val="none" w:sz="0" w:space="0" w:color="auto"/>
                <w:bottom w:val="none" w:sz="0" w:space="0" w:color="auto"/>
                <w:right w:val="none" w:sz="0" w:space="0" w:color="auto"/>
              </w:divBdr>
              <w:divsChild>
                <w:div w:id="110037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052177">
      <w:bodyDiv w:val="1"/>
      <w:marLeft w:val="0"/>
      <w:marRight w:val="0"/>
      <w:marTop w:val="0"/>
      <w:marBottom w:val="0"/>
      <w:divBdr>
        <w:top w:val="none" w:sz="0" w:space="0" w:color="auto"/>
        <w:left w:val="none" w:sz="0" w:space="0" w:color="auto"/>
        <w:bottom w:val="none" w:sz="0" w:space="0" w:color="auto"/>
        <w:right w:val="none" w:sz="0" w:space="0" w:color="auto"/>
      </w:divBdr>
    </w:div>
    <w:div w:id="1210611805">
      <w:bodyDiv w:val="1"/>
      <w:marLeft w:val="0"/>
      <w:marRight w:val="0"/>
      <w:marTop w:val="0"/>
      <w:marBottom w:val="0"/>
      <w:divBdr>
        <w:top w:val="none" w:sz="0" w:space="0" w:color="auto"/>
        <w:left w:val="none" w:sz="0" w:space="0" w:color="auto"/>
        <w:bottom w:val="none" w:sz="0" w:space="0" w:color="auto"/>
        <w:right w:val="none" w:sz="0" w:space="0" w:color="auto"/>
      </w:divBdr>
    </w:div>
    <w:div w:id="1399398280">
      <w:bodyDiv w:val="1"/>
      <w:marLeft w:val="0"/>
      <w:marRight w:val="0"/>
      <w:marTop w:val="0"/>
      <w:marBottom w:val="0"/>
      <w:divBdr>
        <w:top w:val="none" w:sz="0" w:space="0" w:color="auto"/>
        <w:left w:val="none" w:sz="0" w:space="0" w:color="auto"/>
        <w:bottom w:val="none" w:sz="0" w:space="0" w:color="auto"/>
        <w:right w:val="none" w:sz="0" w:space="0" w:color="auto"/>
      </w:divBdr>
    </w:div>
    <w:div w:id="1559853937">
      <w:bodyDiv w:val="1"/>
      <w:marLeft w:val="0"/>
      <w:marRight w:val="0"/>
      <w:marTop w:val="0"/>
      <w:marBottom w:val="0"/>
      <w:divBdr>
        <w:top w:val="none" w:sz="0" w:space="0" w:color="auto"/>
        <w:left w:val="none" w:sz="0" w:space="0" w:color="auto"/>
        <w:bottom w:val="none" w:sz="0" w:space="0" w:color="auto"/>
        <w:right w:val="none" w:sz="0" w:space="0" w:color="auto"/>
      </w:divBdr>
    </w:div>
    <w:div w:id="1574509501">
      <w:bodyDiv w:val="1"/>
      <w:marLeft w:val="0"/>
      <w:marRight w:val="0"/>
      <w:marTop w:val="0"/>
      <w:marBottom w:val="0"/>
      <w:divBdr>
        <w:top w:val="none" w:sz="0" w:space="0" w:color="auto"/>
        <w:left w:val="none" w:sz="0" w:space="0" w:color="auto"/>
        <w:bottom w:val="none" w:sz="0" w:space="0" w:color="auto"/>
        <w:right w:val="none" w:sz="0" w:space="0" w:color="auto"/>
      </w:divBdr>
    </w:div>
    <w:div w:id="1698047252">
      <w:bodyDiv w:val="1"/>
      <w:marLeft w:val="0"/>
      <w:marRight w:val="0"/>
      <w:marTop w:val="0"/>
      <w:marBottom w:val="0"/>
      <w:divBdr>
        <w:top w:val="none" w:sz="0" w:space="0" w:color="auto"/>
        <w:left w:val="none" w:sz="0" w:space="0" w:color="auto"/>
        <w:bottom w:val="none" w:sz="0" w:space="0" w:color="auto"/>
        <w:right w:val="none" w:sz="0" w:space="0" w:color="auto"/>
      </w:divBdr>
    </w:div>
    <w:div w:id="1701005700">
      <w:bodyDiv w:val="1"/>
      <w:marLeft w:val="0"/>
      <w:marRight w:val="0"/>
      <w:marTop w:val="0"/>
      <w:marBottom w:val="0"/>
      <w:divBdr>
        <w:top w:val="none" w:sz="0" w:space="0" w:color="auto"/>
        <w:left w:val="none" w:sz="0" w:space="0" w:color="auto"/>
        <w:bottom w:val="none" w:sz="0" w:space="0" w:color="auto"/>
        <w:right w:val="none" w:sz="0" w:space="0" w:color="auto"/>
      </w:divBdr>
    </w:div>
    <w:div w:id="1716655175">
      <w:bodyDiv w:val="1"/>
      <w:marLeft w:val="0"/>
      <w:marRight w:val="0"/>
      <w:marTop w:val="0"/>
      <w:marBottom w:val="0"/>
      <w:divBdr>
        <w:top w:val="none" w:sz="0" w:space="0" w:color="auto"/>
        <w:left w:val="none" w:sz="0" w:space="0" w:color="auto"/>
        <w:bottom w:val="none" w:sz="0" w:space="0" w:color="auto"/>
        <w:right w:val="none" w:sz="0" w:space="0" w:color="auto"/>
      </w:divBdr>
    </w:div>
    <w:div w:id="1748502359">
      <w:bodyDiv w:val="1"/>
      <w:marLeft w:val="0"/>
      <w:marRight w:val="0"/>
      <w:marTop w:val="0"/>
      <w:marBottom w:val="0"/>
      <w:divBdr>
        <w:top w:val="none" w:sz="0" w:space="0" w:color="auto"/>
        <w:left w:val="none" w:sz="0" w:space="0" w:color="auto"/>
        <w:bottom w:val="none" w:sz="0" w:space="0" w:color="auto"/>
        <w:right w:val="none" w:sz="0" w:space="0" w:color="auto"/>
      </w:divBdr>
    </w:div>
    <w:div w:id="178835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b18e2c5-7808-4087-b5ec-2d5e4db78130" xsi:nil="true"/>
    <lcf76f155ced4ddcb4097134ff3c332f xmlns="a9f5532d-f1c2-4c16-b977-d518849a8881">
      <Terms xmlns="http://schemas.microsoft.com/office/infopath/2007/PartnerControls"/>
    </lcf76f155ced4ddcb4097134ff3c332f>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699FE8F96D29844A5E4AF33A00C827F" ma:contentTypeVersion="10" ma:contentTypeDescription="Create a new document." ma:contentTypeScope="" ma:versionID="1af35d8c84df5fb61bb3044b28946a05">
  <xsd:schema xmlns:xsd="http://www.w3.org/2001/XMLSchema" xmlns:xs="http://www.w3.org/2001/XMLSchema" xmlns:p="http://schemas.microsoft.com/office/2006/metadata/properties" xmlns:ns2="a9f5532d-f1c2-4c16-b977-d518849a8881" xmlns:ns3="0b18e2c5-7808-4087-b5ec-2d5e4db78130" targetNamespace="http://schemas.microsoft.com/office/2006/metadata/properties" ma:root="true" ma:fieldsID="ff039291fedd1a2eece21e582fc40bc1" ns2:_="" ns3:_="">
    <xsd:import namespace="a9f5532d-f1c2-4c16-b977-d518849a8881"/>
    <xsd:import namespace="0b18e2c5-7808-4087-b5ec-2d5e4db781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f5532d-f1c2-4c16-b977-d518849a88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18e2c5-7808-4087-b5ec-2d5e4db781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9549bc6-ec6b-4310-8218-920011a5fe62}" ma:internalName="TaxCatchAll" ma:showField="CatchAllData" ma:web="0b18e2c5-7808-4087-b5ec-2d5e4db781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071BC-0F15-411D-B6CF-660687C9BCAD}">
  <ds:schemaRefs>
    <ds:schemaRef ds:uri="http://schemas.microsoft.com/office/2006/metadata/properties"/>
    <ds:schemaRef ds:uri="http://schemas.microsoft.com/office/infopath/2007/PartnerControls"/>
    <ds:schemaRef ds:uri="8013e010-3044-4bca-8fb4-79fb50193fd7"/>
    <ds:schemaRef ds:uri="http://schemas.microsoft.com/sharepoint/v3/fields"/>
    <ds:schemaRef ds:uri="40e0c9b1-632d-4630-992a-031bed82bb18"/>
    <ds:schemaRef ds:uri="1d3a04ba-f9d2-4785-a2ba-6ba6c92485b3"/>
  </ds:schemaRefs>
</ds:datastoreItem>
</file>

<file path=customXml/itemProps2.xml><?xml version="1.0" encoding="utf-8"?>
<ds:datastoreItem xmlns:ds="http://schemas.openxmlformats.org/officeDocument/2006/customXml" ds:itemID="{CC4ECF73-B4C7-403B-A33F-07FE754EAB90}">
  <ds:schemaRefs>
    <ds:schemaRef ds:uri="http://schemas.microsoft.com/office/2006/metadata/longProperties"/>
  </ds:schemaRefs>
</ds:datastoreItem>
</file>

<file path=customXml/itemProps3.xml><?xml version="1.0" encoding="utf-8"?>
<ds:datastoreItem xmlns:ds="http://schemas.openxmlformats.org/officeDocument/2006/customXml" ds:itemID="{D5D51FA0-85AE-4039-873F-CE312E75730A}">
  <ds:schemaRefs>
    <ds:schemaRef ds:uri="http://schemas.microsoft.com/sharepoint/v3/contenttype/forms"/>
  </ds:schemaRefs>
</ds:datastoreItem>
</file>

<file path=customXml/itemProps4.xml><?xml version="1.0" encoding="utf-8"?>
<ds:datastoreItem xmlns:ds="http://schemas.openxmlformats.org/officeDocument/2006/customXml" ds:itemID="{2732797A-EAAA-48D3-B043-72CC22935E09}"/>
</file>

<file path=customXml/itemProps5.xml><?xml version="1.0" encoding="utf-8"?>
<ds:datastoreItem xmlns:ds="http://schemas.openxmlformats.org/officeDocument/2006/customXml" ds:itemID="{439065F6-BF1C-40DB-A11D-04A98EFDD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3223</Words>
  <Characters>18372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Policy-Template</vt:lpstr>
    </vt:vector>
  </TitlesOfParts>
  <Company>HP</Company>
  <LinksUpToDate>false</LinksUpToDate>
  <CharactersWithSpaces>21552</CharactersWithSpaces>
  <SharedDoc>false</SharedDoc>
  <HLinks>
    <vt:vector size="42" baseType="variant">
      <vt:variant>
        <vt:i4>1638457</vt:i4>
      </vt:variant>
      <vt:variant>
        <vt:i4>38</vt:i4>
      </vt:variant>
      <vt:variant>
        <vt:i4>0</vt:i4>
      </vt:variant>
      <vt:variant>
        <vt:i4>5</vt:i4>
      </vt:variant>
      <vt:variant>
        <vt:lpwstr/>
      </vt:variant>
      <vt:variant>
        <vt:lpwstr>_Toc484083156</vt:lpwstr>
      </vt:variant>
      <vt:variant>
        <vt:i4>1638457</vt:i4>
      </vt:variant>
      <vt:variant>
        <vt:i4>32</vt:i4>
      </vt:variant>
      <vt:variant>
        <vt:i4>0</vt:i4>
      </vt:variant>
      <vt:variant>
        <vt:i4>5</vt:i4>
      </vt:variant>
      <vt:variant>
        <vt:lpwstr/>
      </vt:variant>
      <vt:variant>
        <vt:lpwstr>_Toc484083155</vt:lpwstr>
      </vt:variant>
      <vt:variant>
        <vt:i4>1638457</vt:i4>
      </vt:variant>
      <vt:variant>
        <vt:i4>26</vt:i4>
      </vt:variant>
      <vt:variant>
        <vt:i4>0</vt:i4>
      </vt:variant>
      <vt:variant>
        <vt:i4>5</vt:i4>
      </vt:variant>
      <vt:variant>
        <vt:lpwstr/>
      </vt:variant>
      <vt:variant>
        <vt:lpwstr>_Toc484083154</vt:lpwstr>
      </vt:variant>
      <vt:variant>
        <vt:i4>1638457</vt:i4>
      </vt:variant>
      <vt:variant>
        <vt:i4>20</vt:i4>
      </vt:variant>
      <vt:variant>
        <vt:i4>0</vt:i4>
      </vt:variant>
      <vt:variant>
        <vt:i4>5</vt:i4>
      </vt:variant>
      <vt:variant>
        <vt:lpwstr/>
      </vt:variant>
      <vt:variant>
        <vt:lpwstr>_Toc484083153</vt:lpwstr>
      </vt:variant>
      <vt:variant>
        <vt:i4>1638457</vt:i4>
      </vt:variant>
      <vt:variant>
        <vt:i4>14</vt:i4>
      </vt:variant>
      <vt:variant>
        <vt:i4>0</vt:i4>
      </vt:variant>
      <vt:variant>
        <vt:i4>5</vt:i4>
      </vt:variant>
      <vt:variant>
        <vt:lpwstr/>
      </vt:variant>
      <vt:variant>
        <vt:lpwstr>_Toc484083152</vt:lpwstr>
      </vt:variant>
      <vt:variant>
        <vt:i4>1638457</vt:i4>
      </vt:variant>
      <vt:variant>
        <vt:i4>8</vt:i4>
      </vt:variant>
      <vt:variant>
        <vt:i4>0</vt:i4>
      </vt:variant>
      <vt:variant>
        <vt:i4>5</vt:i4>
      </vt:variant>
      <vt:variant>
        <vt:lpwstr/>
      </vt:variant>
      <vt:variant>
        <vt:lpwstr>_Toc484083151</vt:lpwstr>
      </vt:variant>
      <vt:variant>
        <vt:i4>1638457</vt:i4>
      </vt:variant>
      <vt:variant>
        <vt:i4>2</vt:i4>
      </vt:variant>
      <vt:variant>
        <vt:i4>0</vt:i4>
      </vt:variant>
      <vt:variant>
        <vt:i4>5</vt:i4>
      </vt:variant>
      <vt:variant>
        <vt:lpwstr/>
      </vt:variant>
      <vt:variant>
        <vt:lpwstr>_Toc484083150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Policy-Template</dc:title>
  <dc:subject/>
  <dc:creator>Terri Jackson</dc:creator>
  <cp:keywords/>
  <dc:description/>
  <cp:lastModifiedBy>Vincent Sinclair (Benton House School)</cp:lastModifiedBy>
  <cp:revision>2</cp:revision>
  <cp:lastPrinted>2017-06-26T12:39:00Z</cp:lastPrinted>
  <dcterms:created xsi:type="dcterms:W3CDTF">2025-09-19T12:38:00Z</dcterms:created>
  <dcterms:modified xsi:type="dcterms:W3CDTF">2025-09-19T12:38:00Z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0x0101007699FE8F96D29844A5E4AF33A00C827F</vt:lpwstr>
  </property>
  <property fmtid="{D5CDD505-2E9C-101B-9397-08002B2CF9AE}" pid="3" name="MediaServiceImageTags">
    <vt:lpwstr/>
  </property>
</Properties>
</file>