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3EBE86C0" w:rsidR="005704FD" w:rsidRPr="00ED5C7F" w:rsidRDefault="007651D6" w:rsidP="004E6E3C">
      <w:pPr>
        <w:pStyle w:val="NoSpacing"/>
        <w:rPr>
          <w:sz w:val="20"/>
        </w:rPr>
      </w:pPr>
      <w:r w:rsidRPr="00541273">
        <w:rPr>
          <w:rFonts w:asciiTheme="majorHAnsi" w:hAnsiTheme="majorHAnsi" w:cstheme="majorHAnsi"/>
          <w:noProof/>
          <w:color w:val="009975"/>
        </w:rPr>
        <w:drawing>
          <wp:anchor distT="0" distB="0" distL="114300" distR="114300" simplePos="0" relativeHeight="487609344" behindDoc="1" locked="0" layoutInCell="1" allowOverlap="1" wp14:anchorId="2E4454B5" wp14:editId="5F0203C4">
            <wp:simplePos x="0" y="0"/>
            <wp:positionH relativeFrom="page">
              <wp:align>left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3F16EA4F" w14:textId="1F9C9BDE" w:rsidR="005704FD" w:rsidRPr="00ED5C7F" w:rsidRDefault="005704FD" w:rsidP="004E6E3C">
      <w:pPr>
        <w:pStyle w:val="NoSpacing"/>
        <w:rPr>
          <w:sz w:val="20"/>
        </w:rPr>
      </w:pPr>
    </w:p>
    <w:p w14:paraId="6D27A580" w14:textId="2325922E" w:rsidR="005704FD" w:rsidRPr="00ED5C7F" w:rsidRDefault="005704FD" w:rsidP="004E6E3C">
      <w:pPr>
        <w:pStyle w:val="NoSpacing"/>
        <w:rPr>
          <w:sz w:val="20"/>
        </w:rPr>
      </w:pPr>
    </w:p>
    <w:p w14:paraId="2505004F" w14:textId="74B450CC" w:rsidR="005704FD" w:rsidRPr="00ED5C7F" w:rsidRDefault="005704FD" w:rsidP="004E6E3C">
      <w:pPr>
        <w:pStyle w:val="NoSpacing"/>
        <w:rPr>
          <w:sz w:val="20"/>
        </w:rPr>
      </w:pPr>
    </w:p>
    <w:p w14:paraId="4BE9A440" w14:textId="49C696C6" w:rsidR="005704FD" w:rsidRPr="00ED5C7F" w:rsidRDefault="005704FD" w:rsidP="004E6E3C">
      <w:pPr>
        <w:pStyle w:val="NoSpacing"/>
        <w:rPr>
          <w:sz w:val="20"/>
        </w:rPr>
      </w:pPr>
    </w:p>
    <w:p w14:paraId="5D4F0503" w14:textId="44AAC2EA" w:rsidR="005704FD" w:rsidRPr="00ED5C7F" w:rsidRDefault="005704FD" w:rsidP="004E6E3C">
      <w:pPr>
        <w:pStyle w:val="NoSpacing"/>
        <w:rPr>
          <w:sz w:val="20"/>
        </w:rPr>
      </w:pPr>
    </w:p>
    <w:p w14:paraId="3B803528" w14:textId="308D3FA7" w:rsidR="005704FD" w:rsidRPr="00ED5C7F" w:rsidRDefault="005704FD" w:rsidP="004E6E3C">
      <w:pPr>
        <w:pStyle w:val="NoSpacing"/>
        <w:rPr>
          <w:sz w:val="20"/>
        </w:rPr>
      </w:pPr>
    </w:p>
    <w:p w14:paraId="40841D0B" w14:textId="7D17A285" w:rsidR="005704FD" w:rsidRPr="00ED5C7F" w:rsidRDefault="005704FD" w:rsidP="004E6E3C">
      <w:pPr>
        <w:pStyle w:val="NoSpacing"/>
        <w:rPr>
          <w:sz w:val="20"/>
        </w:rPr>
      </w:pPr>
    </w:p>
    <w:p w14:paraId="275AFCD9" w14:textId="0CE9C406" w:rsidR="005704FD" w:rsidRPr="00ED5C7F" w:rsidRDefault="005704FD" w:rsidP="004E6E3C">
      <w:pPr>
        <w:pStyle w:val="NoSpacing"/>
        <w:rPr>
          <w:sz w:val="20"/>
        </w:rPr>
      </w:pPr>
    </w:p>
    <w:p w14:paraId="68A2E01B" w14:textId="77777777" w:rsidR="005704FD" w:rsidRPr="00ED5C7F" w:rsidRDefault="005704FD" w:rsidP="004E6E3C">
      <w:pPr>
        <w:pStyle w:val="NoSpacing"/>
        <w:rPr>
          <w:sz w:val="20"/>
        </w:rPr>
      </w:pPr>
    </w:p>
    <w:p w14:paraId="4B7C4C64" w14:textId="77777777" w:rsidR="005704FD" w:rsidRPr="00ED5C7F" w:rsidRDefault="005704FD" w:rsidP="004E6E3C">
      <w:pPr>
        <w:pStyle w:val="NoSpacing"/>
        <w:rPr>
          <w:sz w:val="20"/>
        </w:rPr>
      </w:pPr>
    </w:p>
    <w:p w14:paraId="7A8B7755" w14:textId="2AE7833B" w:rsidR="005704FD" w:rsidRPr="00ED5C7F" w:rsidRDefault="005704FD" w:rsidP="004E6E3C">
      <w:pPr>
        <w:pStyle w:val="NoSpacing"/>
        <w:rPr>
          <w:sz w:val="20"/>
        </w:rPr>
      </w:pPr>
    </w:p>
    <w:p w14:paraId="536E045E" w14:textId="77777777" w:rsidR="005704FD" w:rsidRPr="00ED5C7F" w:rsidRDefault="005704FD" w:rsidP="004E6E3C">
      <w:pPr>
        <w:pStyle w:val="NoSpacing"/>
        <w:rPr>
          <w:sz w:val="20"/>
        </w:rPr>
      </w:pPr>
    </w:p>
    <w:p w14:paraId="3EAA7A2B" w14:textId="77777777" w:rsidR="005704FD" w:rsidRPr="00ED5C7F" w:rsidRDefault="005704FD" w:rsidP="004E6E3C">
      <w:pPr>
        <w:pStyle w:val="NoSpacing"/>
        <w:rPr>
          <w:sz w:val="20"/>
        </w:rPr>
      </w:pPr>
    </w:p>
    <w:p w14:paraId="2D1D8C4E" w14:textId="53B15B2B" w:rsidR="005704FD" w:rsidRPr="00ED5C7F" w:rsidRDefault="005704FD" w:rsidP="004E6E3C">
      <w:pPr>
        <w:pStyle w:val="NoSpacing"/>
        <w:rPr>
          <w:sz w:val="20"/>
        </w:rPr>
      </w:pPr>
    </w:p>
    <w:p w14:paraId="619C4727" w14:textId="4CE82408" w:rsidR="005704FD" w:rsidRPr="00ED5C7F" w:rsidRDefault="005704FD" w:rsidP="004E6E3C">
      <w:pPr>
        <w:pStyle w:val="NoSpacing"/>
        <w:rPr>
          <w:sz w:val="20"/>
        </w:rPr>
      </w:pPr>
    </w:p>
    <w:p w14:paraId="4362938F" w14:textId="10F01D3A" w:rsidR="005704FD" w:rsidRPr="00ED5C7F" w:rsidRDefault="005704FD" w:rsidP="004E6E3C">
      <w:pPr>
        <w:pStyle w:val="NoSpacing"/>
        <w:rPr>
          <w:sz w:val="20"/>
        </w:rPr>
      </w:pPr>
    </w:p>
    <w:p w14:paraId="37C3C079" w14:textId="77777777" w:rsidR="005704FD" w:rsidRPr="00ED5C7F" w:rsidRDefault="005704FD" w:rsidP="004E6E3C">
      <w:pPr>
        <w:pStyle w:val="NoSpacing"/>
        <w:rPr>
          <w:sz w:val="20"/>
        </w:rPr>
      </w:pPr>
    </w:p>
    <w:p w14:paraId="6BBBAE88" w14:textId="5F1BC95B" w:rsidR="005704FD" w:rsidRPr="00ED5C7F" w:rsidRDefault="005704FD" w:rsidP="004E6E3C">
      <w:pPr>
        <w:pStyle w:val="NoSpacing"/>
        <w:rPr>
          <w:sz w:val="20"/>
        </w:rPr>
      </w:pPr>
    </w:p>
    <w:p w14:paraId="1A2389AD" w14:textId="229D9FEA" w:rsidR="005704FD" w:rsidRPr="00ED5C7F" w:rsidRDefault="005704FD" w:rsidP="004E6E3C">
      <w:pPr>
        <w:pStyle w:val="NoSpacing"/>
        <w:rPr>
          <w:sz w:val="17"/>
        </w:rPr>
      </w:pPr>
    </w:p>
    <w:p w14:paraId="59131081" w14:textId="5D23E98E" w:rsidR="001D7E0D" w:rsidRPr="00ED5C7F" w:rsidRDefault="001D7E0D" w:rsidP="004E6E3C">
      <w:pPr>
        <w:pStyle w:val="NoSpacing"/>
        <w:rPr>
          <w:color w:val="009975"/>
        </w:rPr>
      </w:pPr>
    </w:p>
    <w:p w14:paraId="33B85FEB" w14:textId="70EC57C7" w:rsidR="001D7E0D" w:rsidRPr="00ED5C7F" w:rsidRDefault="00335FAE" w:rsidP="004E6E3C">
      <w:pPr>
        <w:pStyle w:val="NoSpacing"/>
        <w:rPr>
          <w:color w:val="009975"/>
        </w:rPr>
      </w:pPr>
      <w:r w:rsidRPr="000B5B67">
        <w:rPr>
          <w:rFonts w:asciiTheme="minorHAnsi" w:hAnsiTheme="minorHAnsi" w:cstheme="minorBidi"/>
          <w:noProof/>
          <w:color w:val="002060"/>
          <w:sz w:val="40"/>
          <w:szCs w:val="40"/>
        </w:rPr>
        <mc:AlternateContent>
          <mc:Choice Requires="wps">
            <w:drawing>
              <wp:anchor distT="45720" distB="45720" distL="114300" distR="114300" simplePos="0" relativeHeight="251661312" behindDoc="0" locked="0" layoutInCell="1" allowOverlap="1" wp14:anchorId="31FF7F03" wp14:editId="0D57AC9F">
                <wp:simplePos x="0" y="0"/>
                <wp:positionH relativeFrom="column">
                  <wp:posOffset>152400</wp:posOffset>
                </wp:positionH>
                <wp:positionV relativeFrom="paragraph">
                  <wp:posOffset>601345</wp:posOffset>
                </wp:positionV>
                <wp:extent cx="3365500" cy="3073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3073400"/>
                        </a:xfrm>
                        <a:prstGeom prst="rect">
                          <a:avLst/>
                        </a:prstGeom>
                        <a:noFill/>
                        <a:ln w="9525">
                          <a:noFill/>
                          <a:miter lim="800000"/>
                          <a:headEnd/>
                          <a:tailEnd/>
                        </a:ln>
                      </wps:spPr>
                      <wps:txbx>
                        <w:txbxContent>
                          <w:p w14:paraId="7336F919" w14:textId="5C643119" w:rsidR="002A5592" w:rsidRPr="00AF5296" w:rsidRDefault="002A5592" w:rsidP="002A5592">
                            <w:pPr>
                              <w:jc w:val="center"/>
                              <w:rPr>
                                <w:rFonts w:ascii="Calibri Light" w:hAnsi="Calibri Light" w:cs="Calibri Light"/>
                                <w:color w:val="FFFFFF" w:themeColor="background1"/>
                                <w:sz w:val="96"/>
                                <w:szCs w:val="96"/>
                              </w:rPr>
                            </w:pPr>
                            <w:r w:rsidRPr="00AF5296">
                              <w:rPr>
                                <w:rFonts w:ascii="Calibri Light" w:hAnsi="Calibri Light" w:cs="Calibri Light"/>
                                <w:color w:val="FFFFFF" w:themeColor="background1"/>
                                <w:sz w:val="96"/>
                                <w:szCs w:val="96"/>
                              </w:rPr>
                              <w:t>SEND Policy</w:t>
                            </w:r>
                            <w:r w:rsidR="007651D6" w:rsidRPr="00AF5296">
                              <w:rPr>
                                <w:rFonts w:ascii="Calibri Light" w:hAnsi="Calibri Light" w:cs="Calibri Light"/>
                                <w:color w:val="FFFFFF" w:themeColor="background1"/>
                                <w:sz w:val="96"/>
                                <w:szCs w:val="96"/>
                              </w:rPr>
                              <w:t xml:space="preserve"> 2025-26</w:t>
                            </w:r>
                          </w:p>
                          <w:p w14:paraId="02B55537" w14:textId="47EEF2C8" w:rsidR="007651D6" w:rsidRPr="00AF5296" w:rsidRDefault="00AF5296" w:rsidP="002A5592">
                            <w:pPr>
                              <w:jc w:val="center"/>
                              <w:rPr>
                                <w:rFonts w:ascii="Calibri Light" w:hAnsi="Calibri Light" w:cs="Calibri Light"/>
                                <w:color w:val="FFFFFF" w:themeColor="background1"/>
                                <w:sz w:val="52"/>
                                <w:szCs w:val="52"/>
                              </w:rPr>
                            </w:pPr>
                            <w:r w:rsidRPr="00AF5296">
                              <w:rPr>
                                <w:rFonts w:ascii="Calibri Light" w:hAnsi="Calibri Light" w:cs="Calibri Light"/>
                                <w:color w:val="FFFFFF" w:themeColor="background1"/>
                                <w:sz w:val="52"/>
                                <w:szCs w:val="52"/>
                              </w:rPr>
                              <w:t>Benton House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F7F03" id="_x0000_t202" coordsize="21600,21600" o:spt="202" path="m,l,21600r21600,l21600,xe">
                <v:stroke joinstyle="miter"/>
                <v:path gradientshapeok="t" o:connecttype="rect"/>
              </v:shapetype>
              <v:shape id="Text Box 2" o:spid="_x0000_s1026" type="#_x0000_t202" style="position:absolute;margin-left:12pt;margin-top:47.35pt;width:265pt;height:2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" filled="f" stroked="f">
                <v:textbox>
                  <w:txbxContent>
                    <w:p w14:paraId="7336F919" w14:textId="5C643119" w:rsidR="002A5592" w:rsidRPr="00AF5296" w:rsidRDefault="002A5592" w:rsidP="002A5592">
                      <w:pPr>
                        <w:jc w:val="center"/>
                        <w:rPr>
                          <w:rFonts w:ascii="Calibri Light" w:hAnsi="Calibri Light" w:cs="Calibri Light"/>
                          <w:color w:val="FFFFFF" w:themeColor="background1"/>
                          <w:sz w:val="96"/>
                          <w:szCs w:val="96"/>
                        </w:rPr>
                      </w:pPr>
                      <w:r w:rsidRPr="00AF5296">
                        <w:rPr>
                          <w:rFonts w:ascii="Calibri Light" w:hAnsi="Calibri Light" w:cs="Calibri Light"/>
                          <w:color w:val="FFFFFF" w:themeColor="background1"/>
                          <w:sz w:val="96"/>
                          <w:szCs w:val="96"/>
                        </w:rPr>
                        <w:t>SEND Policy</w:t>
                      </w:r>
                      <w:r w:rsidR="007651D6" w:rsidRPr="00AF5296">
                        <w:rPr>
                          <w:rFonts w:ascii="Calibri Light" w:hAnsi="Calibri Light" w:cs="Calibri Light"/>
                          <w:color w:val="FFFFFF" w:themeColor="background1"/>
                          <w:sz w:val="96"/>
                          <w:szCs w:val="96"/>
                        </w:rPr>
                        <w:t xml:space="preserve"> 2025-26</w:t>
                      </w:r>
                    </w:p>
                    <w:p w14:paraId="02B55537" w14:textId="47EEF2C8" w:rsidR="007651D6" w:rsidRPr="00AF5296" w:rsidRDefault="00AF5296" w:rsidP="002A5592">
                      <w:pPr>
                        <w:jc w:val="center"/>
                        <w:rPr>
                          <w:rFonts w:ascii="Calibri Light" w:hAnsi="Calibri Light" w:cs="Calibri Light"/>
                          <w:color w:val="FFFFFF" w:themeColor="background1"/>
                          <w:sz w:val="52"/>
                          <w:szCs w:val="52"/>
                        </w:rPr>
                      </w:pPr>
                      <w:r w:rsidRPr="00AF5296">
                        <w:rPr>
                          <w:rFonts w:ascii="Calibri Light" w:hAnsi="Calibri Light" w:cs="Calibri Light"/>
                          <w:color w:val="FFFFFF" w:themeColor="background1"/>
                          <w:sz w:val="52"/>
                          <w:szCs w:val="52"/>
                        </w:rPr>
                        <w:t>Benton House School</w:t>
                      </w:r>
                    </w:p>
                  </w:txbxContent>
                </v:textbox>
              </v:shape>
            </w:pict>
          </mc:Fallback>
        </mc:AlternateContent>
      </w:r>
    </w:p>
    <w:p w14:paraId="5D52AEA0" w14:textId="77777777" w:rsidR="005704FD" w:rsidRPr="00ED5C7F" w:rsidRDefault="005704FD" w:rsidP="004E6E3C">
      <w:pPr>
        <w:pStyle w:val="NoSpacing"/>
        <w:rPr>
          <w:sz w:val="46"/>
        </w:rPr>
        <w:sectPr w:rsidR="005704FD" w:rsidRPr="00ED5C7F" w:rsidSect="00276585">
          <w:headerReference w:type="default" r:id="rId12"/>
          <w:footerReference w:type="default" r:id="rId13"/>
          <w:type w:val="continuous"/>
          <w:pgSz w:w="11910" w:h="16840"/>
          <w:pgMar w:top="720" w:right="720" w:bottom="720" w:left="720" w:header="720" w:footer="720" w:gutter="0"/>
          <w:cols w:space="720"/>
        </w:sectPr>
      </w:pPr>
    </w:p>
    <w:p w14:paraId="48021B59" w14:textId="51E620A4" w:rsidR="005704FD" w:rsidRPr="00ED5C7F" w:rsidRDefault="008C76EA" w:rsidP="004E6E3C">
      <w:pPr>
        <w:pStyle w:val="NoSpacing"/>
        <w:rPr>
          <w:sz w:val="20"/>
        </w:rPr>
      </w:pPr>
      <w:r w:rsidRPr="00ED5C7F">
        <w:rPr>
          <w:noProof/>
          <w:sz w:val="20"/>
        </w:rPr>
        <w:lastRenderedPageBreak/>
        <mc:AlternateContent>
          <mc:Choice Requires="wps">
            <w:drawing>
              <wp:anchor distT="0" distB="0" distL="114300" distR="114300" simplePos="0" relativeHeight="251654144" behindDoc="0" locked="0" layoutInCell="1" allowOverlap="1" wp14:anchorId="4FEBCEC1" wp14:editId="047F1404">
                <wp:simplePos x="0" y="0"/>
                <wp:positionH relativeFrom="margin">
                  <wp:align>left</wp:align>
                </wp:positionH>
                <wp:positionV relativeFrom="paragraph">
                  <wp:posOffset>187961</wp:posOffset>
                </wp:positionV>
                <wp:extent cx="213360" cy="762000"/>
                <wp:effectExtent l="0" t="0" r="0" b="0"/>
                <wp:wrapNone/>
                <wp:docPr id="14" name="Text Box 14"/>
                <wp:cNvGraphicFramePr/>
                <a:graphic xmlns:a="http://schemas.openxmlformats.org/drawingml/2006/main">
                  <a:graphicData uri="http://schemas.microsoft.com/office/word/2010/wordprocessingShape">
                    <wps:wsp>
                      <wps:cNvSpPr txBox="1"/>
                      <wps:spPr>
                        <a:xfrm flipH="1">
                          <a:off x="0" y="0"/>
                          <a:ext cx="213360" cy="762000"/>
                        </a:xfrm>
                        <a:prstGeom prst="rect">
                          <a:avLst/>
                        </a:prstGeom>
                        <a:noFill/>
                        <a:ln w="6350">
                          <a:noFill/>
                        </a:ln>
                      </wps:spPr>
                      <wps:txbx>
                        <w:txbxContent>
                          <w:p w14:paraId="38BF2FD1" w14:textId="419BC40C" w:rsidR="001D7E0D" w:rsidRDefault="001D7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CEC1" id="Text Box 14" o:spid="_x0000_s1027" type="#_x0000_t202" style="position:absolute;margin-left:0;margin-top:14.8pt;width:16.8pt;height:60pt;flip:x;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" filled="f" stroked="f" strokeweight=".5pt">
                <v:textbox>
                  <w:txbxContent>
                    <w:p w14:paraId="38BF2FD1" w14:textId="419BC40C" w:rsidR="001D7E0D" w:rsidRDefault="001D7E0D"/>
                  </w:txbxContent>
                </v:textbox>
                <w10:wrap anchorx="margin"/>
              </v:shape>
            </w:pict>
          </mc:Fallback>
        </mc:AlternateContent>
      </w:r>
      <w:r w:rsidR="002049F5" w:rsidRPr="00ED5C7F">
        <w:rPr>
          <w:sz w:val="20"/>
        </w:rPr>
        <w:tab/>
      </w:r>
      <w:r w:rsidR="001D7E0D" w:rsidRPr="00ED5C7F">
        <w:rPr>
          <w:sz w:val="20"/>
        </w:rPr>
        <w:tab/>
      </w:r>
    </w:p>
    <w:p w14:paraId="3E32B195" w14:textId="77777777" w:rsidR="004E6E3C" w:rsidRDefault="004E6E3C" w:rsidP="004E6E3C">
      <w:pPr>
        <w:pStyle w:val="NoSpacing"/>
        <w:rPr>
          <w:sz w:val="21"/>
        </w:rPr>
      </w:pPr>
    </w:p>
    <w:p w14:paraId="02F018F3" w14:textId="77777777" w:rsidR="004E6E3C" w:rsidRDefault="004E6E3C" w:rsidP="00335FAE">
      <w:pPr>
        <w:pStyle w:val="NoSpacing"/>
        <w:jc w:val="right"/>
        <w:rPr>
          <w:sz w:val="21"/>
        </w:rPr>
      </w:pPr>
    </w:p>
    <w:p w14:paraId="3CC6D318" w14:textId="77777777" w:rsidR="004E6E3C" w:rsidRDefault="004E6E3C" w:rsidP="004E6E3C">
      <w:pPr>
        <w:pStyle w:val="NoSpacing"/>
        <w:rPr>
          <w:sz w:val="21"/>
        </w:rPr>
      </w:pPr>
    </w:p>
    <w:p w14:paraId="12E2B172" w14:textId="37978C6B" w:rsidR="005704FD" w:rsidRPr="00827D96" w:rsidRDefault="005704FD" w:rsidP="004E6E3C">
      <w:pPr>
        <w:pStyle w:val="NoSpacing"/>
        <w:rPr>
          <w:sz w:val="24"/>
          <w:szCs w:val="24"/>
        </w:rPr>
      </w:pPr>
    </w:p>
    <w:p w14:paraId="3DC43B5B" w14:textId="46408494" w:rsidR="008477A8" w:rsidRPr="005A4882" w:rsidRDefault="004E6E3C" w:rsidP="004E6E3C">
      <w:pPr>
        <w:pStyle w:val="NoSpacing"/>
        <w:rPr>
          <w:rFonts w:ascii="Calibri Light" w:hAnsi="Calibri Light" w:cs="Calibri Light"/>
          <w:b/>
        </w:rPr>
      </w:pPr>
      <w:r w:rsidRPr="005A4882">
        <w:rPr>
          <w:rFonts w:ascii="Calibri Light" w:hAnsi="Calibri Light" w:cs="Calibri Light"/>
          <w:b/>
        </w:rPr>
        <w:t>Benton House</w:t>
      </w:r>
      <w:r w:rsidR="008477A8" w:rsidRPr="005A4882">
        <w:rPr>
          <w:rFonts w:ascii="Calibri Light" w:hAnsi="Calibri Light" w:cs="Calibri Light"/>
          <w:b/>
        </w:rPr>
        <w:t xml:space="preserve"> School</w:t>
      </w:r>
    </w:p>
    <w:p w14:paraId="2C25E84D" w14:textId="2AD206B6" w:rsidR="008477A8" w:rsidRPr="005A4882" w:rsidRDefault="008477A8" w:rsidP="004E6E3C">
      <w:pPr>
        <w:pStyle w:val="NoSpacing"/>
        <w:rPr>
          <w:rFonts w:ascii="Calibri Light" w:hAnsi="Calibri Light" w:cs="Calibri Light"/>
          <w:b/>
        </w:rPr>
      </w:pPr>
      <w:bookmarkStart w:id="0" w:name="_Hlk94528346"/>
      <w:r w:rsidRPr="005A4882">
        <w:rPr>
          <w:rFonts w:ascii="Calibri Light" w:hAnsi="Calibri Light" w:cs="Calibri Light"/>
          <w:b/>
        </w:rPr>
        <w:t>Special Education Need and Disability (SEND) Policy</w:t>
      </w:r>
    </w:p>
    <w:p w14:paraId="186D6B7E" w14:textId="77777777" w:rsidR="004E6E3C" w:rsidRPr="005A4882" w:rsidRDefault="004E6E3C" w:rsidP="5A4FF048">
      <w:pPr>
        <w:pStyle w:val="NoSpacing"/>
        <w:rPr>
          <w:rFonts w:ascii="Calibri Light" w:hAnsi="Calibri Light" w:cs="Calibri Light"/>
          <w:b/>
          <w:bCs/>
        </w:rPr>
      </w:pPr>
    </w:p>
    <w:bookmarkEnd w:id="0"/>
    <w:p w14:paraId="20AE13BA" w14:textId="37D5AE06" w:rsidR="5A4FF048" w:rsidRPr="005A4882" w:rsidRDefault="5A4FF048" w:rsidP="5A4FF048">
      <w:pPr>
        <w:pStyle w:val="NoSpacing"/>
        <w:rPr>
          <w:rFonts w:ascii="Calibri Light" w:hAnsi="Calibri Light" w:cs="Calibri Light"/>
          <w:b/>
          <w:bCs/>
        </w:rPr>
      </w:pPr>
    </w:p>
    <w:p w14:paraId="6DE980A5" w14:textId="77777777" w:rsidR="005A4882" w:rsidRPr="005A4882" w:rsidRDefault="005A4882" w:rsidP="005A4882">
      <w:pPr>
        <w:spacing w:after="231"/>
        <w:rPr>
          <w:rFonts w:ascii="Calibri Light" w:eastAsia="Aptos" w:hAnsi="Calibri Light" w:cs="Calibri Light"/>
          <w:color w:val="000000" w:themeColor="text1"/>
          <w:lang w:val="en-GB"/>
        </w:rPr>
      </w:pPr>
      <w:r w:rsidRPr="005A4882">
        <w:rPr>
          <w:rFonts w:ascii="Calibri Light" w:eastAsia="Aptos" w:hAnsi="Calibri Light" w:cs="Calibri Light"/>
          <w:color w:val="000000" w:themeColor="text1"/>
          <w:lang w:val="en-GB"/>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31F9265D" w14:textId="77777777" w:rsidR="005A4882" w:rsidRPr="005A4882" w:rsidRDefault="005A4882" w:rsidP="005A4882">
      <w:pPr>
        <w:spacing w:after="231"/>
        <w:rPr>
          <w:rFonts w:ascii="Calibri Light" w:eastAsia="Aptos" w:hAnsi="Calibri Light" w:cs="Calibri Light"/>
          <w:color w:val="000000" w:themeColor="text1"/>
          <w:lang w:val="en-GB"/>
        </w:rPr>
      </w:pPr>
      <w:r w:rsidRPr="005A4882">
        <w:rPr>
          <w:rFonts w:ascii="Calibri Light" w:eastAsia="Aptos" w:hAnsi="Calibri Light" w:cs="Calibri Light"/>
          <w:color w:val="000000" w:themeColor="text1"/>
          <w:lang w:val="en-GB"/>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3E419155" w14:textId="77777777" w:rsidR="005A4882" w:rsidRPr="005A4882" w:rsidRDefault="005A4882" w:rsidP="005A4882">
      <w:pPr>
        <w:spacing w:after="231"/>
        <w:rPr>
          <w:rFonts w:ascii="Calibri Light" w:eastAsia="Aptos" w:hAnsi="Calibri Light" w:cs="Calibri Light"/>
          <w:color w:val="000000" w:themeColor="text1"/>
          <w:lang w:val="en-GB"/>
        </w:rPr>
      </w:pPr>
      <w:r w:rsidRPr="005A4882">
        <w:rPr>
          <w:rFonts w:ascii="Calibri Light" w:eastAsia="Aptos" w:hAnsi="Calibri Light" w:cs="Calibri Light"/>
          <w:color w:val="000000" w:themeColor="text1"/>
          <w:lang w:val="en-GB"/>
        </w:rPr>
        <w:t>Our ethos is underpinned by the values of Curiosity, Ambition, Respect, and Empathy. Through positive relationships, high expectations, and nurturing principles, we ensure that every pupil can succeed, contribute, and thrive in a caring and inclusive community.</w:t>
      </w:r>
    </w:p>
    <w:p w14:paraId="747131A8" w14:textId="77777777" w:rsidR="005A4882" w:rsidRPr="005A4882" w:rsidRDefault="005A4882" w:rsidP="005A4882">
      <w:pPr>
        <w:spacing w:after="231"/>
        <w:rPr>
          <w:rFonts w:ascii="Calibri Light" w:eastAsia="Aptos" w:hAnsi="Calibri Light" w:cs="Calibri Light"/>
          <w:color w:val="000000" w:themeColor="text1"/>
          <w:lang w:val="en-GB"/>
        </w:rPr>
      </w:pPr>
      <w:r w:rsidRPr="005A4882">
        <w:rPr>
          <w:rFonts w:ascii="Calibri Light" w:eastAsia="Aptos" w:hAnsi="Calibri Light" w:cs="Calibri Light"/>
          <w:b/>
          <w:bCs/>
          <w:color w:val="000000" w:themeColor="text1"/>
          <w:lang w:val="en-GB"/>
        </w:rPr>
        <w:t>All Benton House School policies are grounded in this vision, ensuring consistency, compliance, and a shared commitment to safeguarding, high-quality education, and the holistic development of every pupil.</w:t>
      </w:r>
    </w:p>
    <w:p w14:paraId="4AAE19C4" w14:textId="06D0762D" w:rsidR="5A4FF048" w:rsidRPr="005A4882" w:rsidRDefault="5A4FF048" w:rsidP="5A4FF048">
      <w:pPr>
        <w:pStyle w:val="NoSpacing"/>
        <w:rPr>
          <w:rFonts w:ascii="Calibri Light" w:hAnsi="Calibri Light" w:cs="Calibri Light"/>
          <w:b/>
          <w:bCs/>
        </w:rPr>
      </w:pPr>
    </w:p>
    <w:p w14:paraId="1FF78921" w14:textId="2C56D45F" w:rsidR="5A4FF048" w:rsidRPr="005A4882" w:rsidRDefault="5A4FF048" w:rsidP="5A4FF048">
      <w:pPr>
        <w:pStyle w:val="NoSpacing"/>
        <w:rPr>
          <w:rFonts w:ascii="Calibri Light" w:hAnsi="Calibri Light" w:cs="Calibri Light"/>
          <w:b/>
          <w:bCs/>
        </w:rPr>
      </w:pPr>
    </w:p>
    <w:p w14:paraId="503F4017" w14:textId="158E3361" w:rsidR="008477A8" w:rsidRPr="005A4882" w:rsidRDefault="008477A8" w:rsidP="5A4FF048">
      <w:pPr>
        <w:pStyle w:val="NoSpacing"/>
        <w:rPr>
          <w:rFonts w:ascii="Calibri Light" w:hAnsi="Calibri Light" w:cs="Calibri Light"/>
          <w:u w:val="single"/>
        </w:rPr>
      </w:pPr>
      <w:r w:rsidRPr="005A4882">
        <w:rPr>
          <w:rFonts w:ascii="Calibri Light" w:hAnsi="Calibri Light" w:cs="Calibri Light"/>
          <w:u w:val="single"/>
        </w:rPr>
        <w:t xml:space="preserve">Introduction </w:t>
      </w:r>
    </w:p>
    <w:p w14:paraId="2ECB0DC3" w14:textId="2CB1E638" w:rsidR="008477A8" w:rsidRPr="005A4882" w:rsidRDefault="004E6E3C" w:rsidP="004E6E3C">
      <w:pPr>
        <w:pStyle w:val="NoSpacing"/>
        <w:rPr>
          <w:rFonts w:ascii="Calibri Light" w:hAnsi="Calibri Light" w:cs="Calibri Light"/>
        </w:rPr>
      </w:pPr>
      <w:r w:rsidRPr="005A4882">
        <w:rPr>
          <w:rFonts w:ascii="Calibri Light" w:hAnsi="Calibri Light" w:cs="Calibri Light"/>
        </w:rPr>
        <w:t xml:space="preserve">We </w:t>
      </w:r>
      <w:r w:rsidR="008477A8" w:rsidRPr="005A4882">
        <w:rPr>
          <w:rFonts w:ascii="Calibri Light" w:hAnsi="Calibri Light" w:cs="Calibri Light"/>
        </w:rPr>
        <w:t xml:space="preserve">are committed to giving our children every opportunity to achieve the highest standards that they are capable of. This policy helps to ensure that this happens for all children in </w:t>
      </w:r>
      <w:proofErr w:type="gramStart"/>
      <w:r w:rsidR="008477A8" w:rsidRPr="005A4882">
        <w:rPr>
          <w:rFonts w:ascii="Calibri Light" w:hAnsi="Calibri Light" w:cs="Calibri Light"/>
        </w:rPr>
        <w:t>our</w:t>
      </w:r>
      <w:proofErr w:type="gramEnd"/>
      <w:r w:rsidR="008477A8" w:rsidRPr="005A4882">
        <w:rPr>
          <w:rFonts w:ascii="Calibri Light" w:hAnsi="Calibri Light" w:cs="Calibri Light"/>
        </w:rPr>
        <w:t xml:space="preserve"> </w:t>
      </w:r>
    </w:p>
    <w:p w14:paraId="3EDBB58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school regardless of their age, gender, ethnicity, attainment or background. </w:t>
      </w:r>
    </w:p>
    <w:p w14:paraId="0DCECA2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It should be noted that as a specialist school for young people with Social, Emotional and </w:t>
      </w:r>
    </w:p>
    <w:p w14:paraId="512E7ED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Mental Health difficulties, </w:t>
      </w:r>
      <w:proofErr w:type="gramStart"/>
      <w:r w:rsidRPr="005A4882">
        <w:rPr>
          <w:rFonts w:ascii="Calibri Light" w:hAnsi="Calibri Light" w:cs="Calibri Light"/>
        </w:rPr>
        <w:t>all of</w:t>
      </w:r>
      <w:proofErr w:type="gramEnd"/>
      <w:r w:rsidRPr="005A4882">
        <w:rPr>
          <w:rFonts w:ascii="Calibri Light" w:hAnsi="Calibri Light" w:cs="Calibri Light"/>
        </w:rPr>
        <w:t xml:space="preserve"> our students are on the SEND register and the majority of </w:t>
      </w:r>
    </w:p>
    <w:p w14:paraId="7FC569FA" w14:textId="2DA72A4C" w:rsidR="008477A8" w:rsidRPr="005A4882" w:rsidRDefault="008477A8" w:rsidP="004E6E3C">
      <w:pPr>
        <w:pStyle w:val="NoSpacing"/>
        <w:rPr>
          <w:rFonts w:ascii="Calibri Light" w:hAnsi="Calibri Light" w:cs="Calibri Light"/>
        </w:rPr>
      </w:pPr>
      <w:r w:rsidRPr="005A4882">
        <w:rPr>
          <w:rFonts w:ascii="Calibri Light" w:hAnsi="Calibri Light" w:cs="Calibri Light"/>
        </w:rPr>
        <w:t>students have an Educational Health and Care Plan (EHCP)</w:t>
      </w:r>
      <w:r w:rsidR="00762649" w:rsidRPr="005A4882">
        <w:rPr>
          <w:rFonts w:ascii="Calibri Light" w:hAnsi="Calibri Light" w:cs="Calibri Light"/>
        </w:rPr>
        <w:t xml:space="preserve"> or are in the process of being assessed for one</w:t>
      </w:r>
      <w:r w:rsidRPr="005A4882">
        <w:rPr>
          <w:rFonts w:ascii="Calibri Light" w:hAnsi="Calibri Light" w:cs="Calibri Light"/>
        </w:rPr>
        <w:t xml:space="preserve">. </w:t>
      </w:r>
    </w:p>
    <w:p w14:paraId="537F9487" w14:textId="18A3FAF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This policy </w:t>
      </w:r>
      <w:proofErr w:type="spellStart"/>
      <w:r w:rsidR="00762649" w:rsidRPr="005A4882">
        <w:rPr>
          <w:rFonts w:ascii="Calibri Light" w:hAnsi="Calibri Light" w:cs="Calibri Light"/>
        </w:rPr>
        <w:t>recognises</w:t>
      </w:r>
      <w:proofErr w:type="spellEnd"/>
      <w:r w:rsidRPr="005A4882">
        <w:rPr>
          <w:rFonts w:ascii="Calibri Light" w:hAnsi="Calibri Light" w:cs="Calibri Light"/>
        </w:rPr>
        <w:t xml:space="preserve"> the entitlement of all students to a balanced, </w:t>
      </w:r>
      <w:r w:rsidR="004E6E3C" w:rsidRPr="005A4882">
        <w:rPr>
          <w:rFonts w:ascii="Calibri Light" w:hAnsi="Calibri Light" w:cs="Calibri Light"/>
        </w:rPr>
        <w:t>broad-based</w:t>
      </w:r>
      <w:r w:rsidRPr="005A4882">
        <w:rPr>
          <w:rFonts w:ascii="Calibri Light" w:hAnsi="Calibri Light" w:cs="Calibri Light"/>
        </w:rPr>
        <w:t xml:space="preserve"> curriculum, </w:t>
      </w:r>
    </w:p>
    <w:p w14:paraId="6071F0D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relevant to students’ needs. Our SEND policy reinforces the need for teaching that is </w:t>
      </w:r>
    </w:p>
    <w:p w14:paraId="0E31FE6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sensitive to and takes account of the complex needs of our students, whilst providing an </w:t>
      </w:r>
    </w:p>
    <w:p w14:paraId="238148E7" w14:textId="2196BA36"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appropriately modified, robust and challenging curriculum that is tailored to the needs of the individual child. The Governors, Head Teacher and Senior Leadership Team will ensure </w:t>
      </w:r>
    </w:p>
    <w:p w14:paraId="31D68349" w14:textId="70EBCFFB"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that appropriate </w:t>
      </w:r>
      <w:r w:rsidR="004E6E3C" w:rsidRPr="005A4882">
        <w:rPr>
          <w:rFonts w:ascii="Calibri Light" w:hAnsi="Calibri Light" w:cs="Calibri Light"/>
        </w:rPr>
        <w:t>provisions</w:t>
      </w:r>
      <w:r w:rsidRPr="005A4882">
        <w:rPr>
          <w:rFonts w:ascii="Calibri Light" w:hAnsi="Calibri Light" w:cs="Calibri Light"/>
        </w:rPr>
        <w:t xml:space="preserve"> will be made for all our students.</w:t>
      </w:r>
    </w:p>
    <w:p w14:paraId="0D77584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Aims and objectives </w:t>
      </w:r>
    </w:p>
    <w:p w14:paraId="368307B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Our school aims to be an inclusive school, valuing the equality of opportunity for all </w:t>
      </w:r>
      <w:proofErr w:type="gramStart"/>
      <w:r w:rsidRPr="005A4882">
        <w:rPr>
          <w:rFonts w:ascii="Calibri Light" w:hAnsi="Calibri Light" w:cs="Calibri Light"/>
        </w:rPr>
        <w:t>our</w:t>
      </w:r>
      <w:proofErr w:type="gramEnd"/>
      <w:r w:rsidRPr="005A4882">
        <w:rPr>
          <w:rFonts w:ascii="Calibri Light" w:hAnsi="Calibri Light" w:cs="Calibri Light"/>
        </w:rPr>
        <w:t xml:space="preserve"> </w:t>
      </w:r>
    </w:p>
    <w:p w14:paraId="5BCCDD5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children. We make this a reality through the attention we pay to the different groups of </w:t>
      </w:r>
    </w:p>
    <w:p w14:paraId="5D5419D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children within our school: </w:t>
      </w:r>
    </w:p>
    <w:p w14:paraId="7E71032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girls and </w:t>
      </w:r>
      <w:proofErr w:type="gramStart"/>
      <w:r w:rsidRPr="005A4882">
        <w:rPr>
          <w:rFonts w:ascii="Calibri Light" w:hAnsi="Calibri Light" w:cs="Calibri Light"/>
        </w:rPr>
        <w:t>boys;</w:t>
      </w:r>
      <w:proofErr w:type="gramEnd"/>
      <w:r w:rsidRPr="005A4882">
        <w:rPr>
          <w:rFonts w:ascii="Calibri Light" w:hAnsi="Calibri Light" w:cs="Calibri Light"/>
        </w:rPr>
        <w:t xml:space="preserve"> </w:t>
      </w:r>
    </w:p>
    <w:p w14:paraId="5093077F" w14:textId="748CB1D6"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minority ethnic and faith </w:t>
      </w:r>
      <w:r w:rsidR="004E6E3C" w:rsidRPr="005A4882">
        <w:rPr>
          <w:rFonts w:ascii="Calibri Light" w:hAnsi="Calibri Light" w:cs="Calibri Light"/>
        </w:rPr>
        <w:t>groups.</w:t>
      </w:r>
      <w:r w:rsidRPr="005A4882">
        <w:rPr>
          <w:rFonts w:ascii="Calibri Light" w:hAnsi="Calibri Light" w:cs="Calibri Light"/>
        </w:rPr>
        <w:t xml:space="preserve"> </w:t>
      </w:r>
    </w:p>
    <w:p w14:paraId="3393779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children who need support to learn English as an additional </w:t>
      </w:r>
      <w:proofErr w:type="gramStart"/>
      <w:r w:rsidRPr="005A4882">
        <w:rPr>
          <w:rFonts w:ascii="Calibri Light" w:hAnsi="Calibri Light" w:cs="Calibri Light"/>
        </w:rPr>
        <w:t>language;</w:t>
      </w:r>
      <w:proofErr w:type="gramEnd"/>
      <w:r w:rsidRPr="005A4882">
        <w:rPr>
          <w:rFonts w:ascii="Calibri Light" w:hAnsi="Calibri Light" w:cs="Calibri Light"/>
        </w:rPr>
        <w:t xml:space="preserve"> </w:t>
      </w:r>
    </w:p>
    <w:p w14:paraId="3B60B22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children with Special Educational Needs and Disabilities. </w:t>
      </w:r>
    </w:p>
    <w:p w14:paraId="079E6BA4"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gifted and talented </w:t>
      </w:r>
      <w:proofErr w:type="gramStart"/>
      <w:r w:rsidRPr="005A4882">
        <w:rPr>
          <w:rFonts w:ascii="Calibri Light" w:hAnsi="Calibri Light" w:cs="Calibri Light"/>
        </w:rPr>
        <w:t>children;</w:t>
      </w:r>
      <w:proofErr w:type="gramEnd"/>
      <w:r w:rsidRPr="005A4882">
        <w:rPr>
          <w:rFonts w:ascii="Calibri Light" w:hAnsi="Calibri Light" w:cs="Calibri Light"/>
        </w:rPr>
        <w:t xml:space="preserve"> </w:t>
      </w:r>
    </w:p>
    <w:p w14:paraId="63942946" w14:textId="02078DA6" w:rsidR="008477A8" w:rsidRPr="005A4882" w:rsidRDefault="008477A8" w:rsidP="00335FAE">
      <w:pPr>
        <w:pStyle w:val="NoSpacing"/>
        <w:tabs>
          <w:tab w:val="left" w:pos="8231"/>
        </w:tabs>
        <w:ind w:firstLine="720"/>
        <w:rPr>
          <w:rFonts w:ascii="Calibri Light" w:hAnsi="Calibri Light" w:cs="Calibri Light"/>
        </w:rPr>
      </w:pPr>
      <w:r w:rsidRPr="005A4882">
        <w:rPr>
          <w:rFonts w:ascii="Calibri Light" w:hAnsi="Calibri Light" w:cs="Calibri Light"/>
        </w:rPr>
        <w:t xml:space="preserve">• any children who are at risk of disaffection or exclusion. </w:t>
      </w:r>
      <w:r w:rsidR="00335FAE" w:rsidRPr="005A4882">
        <w:rPr>
          <w:rFonts w:ascii="Calibri Light" w:hAnsi="Calibri Light" w:cs="Calibri Light"/>
        </w:rPr>
        <w:tab/>
      </w:r>
    </w:p>
    <w:p w14:paraId="4600533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We achieve educational inclusion by continually reviewing what we do, through asking key </w:t>
      </w:r>
    </w:p>
    <w:p w14:paraId="15848D2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questions: </w:t>
      </w:r>
    </w:p>
    <w:p w14:paraId="1928629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do all our children achieve as much as they can? </w:t>
      </w:r>
    </w:p>
    <w:p w14:paraId="6E26B4F1" w14:textId="584BDDFB"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are there differences in the achievement of different groups of children? </w:t>
      </w:r>
    </w:p>
    <w:p w14:paraId="5DF8664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what are we doing for those children who we know are not achieving their best? </w:t>
      </w:r>
    </w:p>
    <w:p w14:paraId="1D77AA4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lastRenderedPageBreak/>
        <w:t>• are our actions effective?</w:t>
      </w:r>
    </w:p>
    <w:p w14:paraId="12CB1C8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The aims of this policy are:</w:t>
      </w:r>
    </w:p>
    <w:p w14:paraId="151291F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create an environment that meets the educational needs of each </w:t>
      </w:r>
      <w:proofErr w:type="gramStart"/>
      <w:r w:rsidRPr="005A4882">
        <w:rPr>
          <w:rFonts w:ascii="Calibri Light" w:hAnsi="Calibri Light" w:cs="Calibri Light"/>
        </w:rPr>
        <w:t>child;</w:t>
      </w:r>
      <w:proofErr w:type="gramEnd"/>
      <w:r w:rsidRPr="005A4882">
        <w:rPr>
          <w:rFonts w:ascii="Calibri Light" w:hAnsi="Calibri Light" w:cs="Calibri Light"/>
        </w:rPr>
        <w:t xml:space="preserve"> </w:t>
      </w:r>
    </w:p>
    <w:p w14:paraId="047623D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that the needs of children are identified, assessed and provided </w:t>
      </w:r>
      <w:proofErr w:type="gramStart"/>
      <w:r w:rsidRPr="005A4882">
        <w:rPr>
          <w:rFonts w:ascii="Calibri Light" w:hAnsi="Calibri Light" w:cs="Calibri Light"/>
        </w:rPr>
        <w:t>for;</w:t>
      </w:r>
      <w:proofErr w:type="gramEnd"/>
      <w:r w:rsidRPr="005A4882">
        <w:rPr>
          <w:rFonts w:ascii="Calibri Light" w:hAnsi="Calibri Light" w:cs="Calibri Light"/>
        </w:rPr>
        <w:t xml:space="preserve"> </w:t>
      </w:r>
    </w:p>
    <w:p w14:paraId="4349E604"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make clear the expectations of all partners in the </w:t>
      </w:r>
      <w:proofErr w:type="gramStart"/>
      <w:r w:rsidRPr="005A4882">
        <w:rPr>
          <w:rFonts w:ascii="Calibri Light" w:hAnsi="Calibri Light" w:cs="Calibri Light"/>
        </w:rPr>
        <w:t>process;</w:t>
      </w:r>
      <w:proofErr w:type="gramEnd"/>
      <w:r w:rsidRPr="005A4882">
        <w:rPr>
          <w:rFonts w:ascii="Calibri Light" w:hAnsi="Calibri Light" w:cs="Calibri Light"/>
        </w:rPr>
        <w:t xml:space="preserve"> </w:t>
      </w:r>
    </w:p>
    <w:p w14:paraId="6D647A75" w14:textId="4A89456D"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to identify the roles and responsibilities of staff in providing for children’s</w:t>
      </w:r>
      <w:r w:rsidR="004E6E3C" w:rsidRPr="005A4882">
        <w:rPr>
          <w:rFonts w:ascii="Calibri Light" w:hAnsi="Calibri Light" w:cs="Calibri Light"/>
        </w:rPr>
        <w:t xml:space="preserve"> </w:t>
      </w:r>
      <w:r w:rsidRPr="005A4882">
        <w:rPr>
          <w:rFonts w:ascii="Calibri Light" w:hAnsi="Calibri Light" w:cs="Calibri Light"/>
        </w:rPr>
        <w:t xml:space="preserve">educational </w:t>
      </w:r>
      <w:proofErr w:type="gramStart"/>
      <w:r w:rsidRPr="005A4882">
        <w:rPr>
          <w:rFonts w:ascii="Calibri Light" w:hAnsi="Calibri Light" w:cs="Calibri Light"/>
        </w:rPr>
        <w:t>needs;</w:t>
      </w:r>
      <w:proofErr w:type="gramEnd"/>
      <w:r w:rsidRPr="005A4882">
        <w:rPr>
          <w:rFonts w:ascii="Calibri Light" w:hAnsi="Calibri Light" w:cs="Calibri Light"/>
        </w:rPr>
        <w:t xml:space="preserve"> </w:t>
      </w:r>
    </w:p>
    <w:p w14:paraId="42BAC70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that all students have access to a broad, balanced curriculum, which is </w:t>
      </w:r>
    </w:p>
    <w:p w14:paraId="1271257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modified as appropriate.</w:t>
      </w:r>
    </w:p>
    <w:p w14:paraId="19B61CB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provide a differentiated curriculum appropriate to the individual’s needs and </w:t>
      </w:r>
    </w:p>
    <w:p w14:paraId="7A7983C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ability</w:t>
      </w:r>
    </w:p>
    <w:p w14:paraId="22C26D6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the identification of all students requiring SEND provision as early as </w:t>
      </w:r>
    </w:p>
    <w:p w14:paraId="17EC9E2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possible; usually upon entry to the school, this can be based upon information from </w:t>
      </w:r>
    </w:p>
    <w:p w14:paraId="6B7D0B4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 student’s previous school.</w:t>
      </w:r>
    </w:p>
    <w:p w14:paraId="3727527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that students with SEND take as full a part as possible in all School </w:t>
      </w:r>
    </w:p>
    <w:p w14:paraId="7A93F38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activities.</w:t>
      </w:r>
    </w:p>
    <w:p w14:paraId="18F165E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that carers and parents of students with SEND are kept fully informed of </w:t>
      </w:r>
    </w:p>
    <w:p w14:paraId="7FDEC75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their child’s progress and attainment.</w:t>
      </w:r>
    </w:p>
    <w:p w14:paraId="20929446"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ensure that students with SEND are </w:t>
      </w:r>
      <w:proofErr w:type="gramStart"/>
      <w:r w:rsidRPr="005A4882">
        <w:rPr>
          <w:rFonts w:ascii="Calibri Light" w:hAnsi="Calibri Light" w:cs="Calibri Light"/>
        </w:rPr>
        <w:t>involved,</w:t>
      </w:r>
      <w:proofErr w:type="gramEnd"/>
      <w:r w:rsidRPr="005A4882">
        <w:rPr>
          <w:rFonts w:ascii="Calibri Light" w:hAnsi="Calibri Light" w:cs="Calibri Light"/>
        </w:rPr>
        <w:t xml:space="preserve"> in decisions affecting their future </w:t>
      </w:r>
    </w:p>
    <w:p w14:paraId="324F0D7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SEND provision.</w:t>
      </w:r>
    </w:p>
    <w:p w14:paraId="1DC50F8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To provide a contribution to ascertain a clear pathway to support students with </w:t>
      </w:r>
    </w:p>
    <w:p w14:paraId="2BF1CB2B" w14:textId="718FD1A1"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SEND up to the age of 25.</w:t>
      </w:r>
    </w:p>
    <w:p w14:paraId="3569F976" w14:textId="77777777" w:rsidR="00762649" w:rsidRPr="005A4882" w:rsidRDefault="00762649" w:rsidP="004E6E3C">
      <w:pPr>
        <w:pStyle w:val="NoSpacing"/>
        <w:rPr>
          <w:rFonts w:ascii="Calibri Light" w:hAnsi="Calibri Light" w:cs="Calibri Light"/>
        </w:rPr>
      </w:pPr>
    </w:p>
    <w:p w14:paraId="760C06A3" w14:textId="77777777" w:rsidR="008477A8" w:rsidRPr="005A4882" w:rsidRDefault="008477A8" w:rsidP="004E6E3C">
      <w:pPr>
        <w:pStyle w:val="NoSpacing"/>
        <w:rPr>
          <w:rFonts w:ascii="Calibri Light" w:hAnsi="Calibri Light" w:cs="Calibri Light"/>
          <w:u w:val="single"/>
        </w:rPr>
      </w:pPr>
      <w:r w:rsidRPr="005A4882">
        <w:rPr>
          <w:rFonts w:ascii="Calibri Light" w:hAnsi="Calibri Light" w:cs="Calibri Light"/>
          <w:u w:val="single"/>
        </w:rPr>
        <w:t xml:space="preserve">Educational inclusion </w:t>
      </w:r>
    </w:p>
    <w:p w14:paraId="4667892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Through appropriate curricular provision, we respect the fact that children: </w:t>
      </w:r>
    </w:p>
    <w:p w14:paraId="0D04C92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have different educational and </w:t>
      </w:r>
      <w:proofErr w:type="spellStart"/>
      <w:r w:rsidRPr="005A4882">
        <w:rPr>
          <w:rFonts w:ascii="Calibri Light" w:hAnsi="Calibri Light" w:cs="Calibri Light"/>
        </w:rPr>
        <w:t>behavioural</w:t>
      </w:r>
      <w:proofErr w:type="spellEnd"/>
      <w:r w:rsidRPr="005A4882">
        <w:rPr>
          <w:rFonts w:ascii="Calibri Light" w:hAnsi="Calibri Light" w:cs="Calibri Light"/>
        </w:rPr>
        <w:t xml:space="preserve"> needs and </w:t>
      </w:r>
      <w:proofErr w:type="gramStart"/>
      <w:r w:rsidRPr="005A4882">
        <w:rPr>
          <w:rFonts w:ascii="Calibri Light" w:hAnsi="Calibri Light" w:cs="Calibri Light"/>
        </w:rPr>
        <w:t>aspirations;</w:t>
      </w:r>
      <w:proofErr w:type="gramEnd"/>
      <w:r w:rsidRPr="005A4882">
        <w:rPr>
          <w:rFonts w:ascii="Calibri Light" w:hAnsi="Calibri Light" w:cs="Calibri Light"/>
        </w:rPr>
        <w:t xml:space="preserve"> </w:t>
      </w:r>
    </w:p>
    <w:p w14:paraId="0BA6857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require different strategies for </w:t>
      </w:r>
      <w:proofErr w:type="gramStart"/>
      <w:r w:rsidRPr="005A4882">
        <w:rPr>
          <w:rFonts w:ascii="Calibri Light" w:hAnsi="Calibri Light" w:cs="Calibri Light"/>
        </w:rPr>
        <w:t>learning;</w:t>
      </w:r>
      <w:proofErr w:type="gramEnd"/>
      <w:r w:rsidRPr="005A4882">
        <w:rPr>
          <w:rFonts w:ascii="Calibri Light" w:hAnsi="Calibri Light" w:cs="Calibri Light"/>
        </w:rPr>
        <w:t xml:space="preserve"> </w:t>
      </w:r>
    </w:p>
    <w:p w14:paraId="0E59D51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acquire, assimilate and communicate information at different </w:t>
      </w:r>
      <w:proofErr w:type="gramStart"/>
      <w:r w:rsidRPr="005A4882">
        <w:rPr>
          <w:rFonts w:ascii="Calibri Light" w:hAnsi="Calibri Light" w:cs="Calibri Light"/>
        </w:rPr>
        <w:t>rates;</w:t>
      </w:r>
      <w:proofErr w:type="gramEnd"/>
      <w:r w:rsidRPr="005A4882">
        <w:rPr>
          <w:rFonts w:ascii="Calibri Light" w:hAnsi="Calibri Light" w:cs="Calibri Light"/>
        </w:rPr>
        <w:t xml:space="preserve"> </w:t>
      </w:r>
    </w:p>
    <w:p w14:paraId="27514839" w14:textId="3D93F3F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require a range of different teaching approaches and experiences. </w:t>
      </w:r>
    </w:p>
    <w:p w14:paraId="70032B3C" w14:textId="77777777" w:rsidR="00762649" w:rsidRPr="005A4882" w:rsidRDefault="00762649" w:rsidP="004E6E3C">
      <w:pPr>
        <w:pStyle w:val="NoSpacing"/>
        <w:rPr>
          <w:rFonts w:ascii="Calibri Light" w:hAnsi="Calibri Light" w:cs="Calibri Light"/>
        </w:rPr>
      </w:pPr>
    </w:p>
    <w:p w14:paraId="744C7D4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We aim to give all our children the opportunity to succeed and reach the highest level of </w:t>
      </w:r>
    </w:p>
    <w:p w14:paraId="356E42EA" w14:textId="13B4DDDB"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personal achievement. When planning their work, teachers </w:t>
      </w:r>
      <w:r w:rsidR="00762649" w:rsidRPr="005A4882">
        <w:rPr>
          <w:rFonts w:ascii="Calibri Light" w:hAnsi="Calibri Light" w:cs="Calibri Light"/>
        </w:rPr>
        <w:t>consider</w:t>
      </w:r>
      <w:r w:rsidRPr="005A4882">
        <w:rPr>
          <w:rFonts w:ascii="Calibri Light" w:hAnsi="Calibri Light" w:cs="Calibri Light"/>
        </w:rPr>
        <w:t xml:space="preserve"> the abilities of </w:t>
      </w:r>
    </w:p>
    <w:p w14:paraId="6209E140" w14:textId="77777777" w:rsidR="008477A8" w:rsidRPr="005A4882" w:rsidRDefault="008477A8" w:rsidP="004E6E3C">
      <w:pPr>
        <w:pStyle w:val="NoSpacing"/>
        <w:rPr>
          <w:rFonts w:ascii="Calibri Light" w:hAnsi="Calibri Light" w:cs="Calibri Light"/>
        </w:rPr>
      </w:pPr>
      <w:proofErr w:type="gramStart"/>
      <w:r w:rsidRPr="005A4882">
        <w:rPr>
          <w:rFonts w:ascii="Calibri Light" w:hAnsi="Calibri Light" w:cs="Calibri Light"/>
        </w:rPr>
        <w:t>all of</w:t>
      </w:r>
      <w:proofErr w:type="gramEnd"/>
      <w:r w:rsidRPr="005A4882">
        <w:rPr>
          <w:rFonts w:ascii="Calibri Light" w:hAnsi="Calibri Light" w:cs="Calibri Light"/>
        </w:rPr>
        <w:t xml:space="preserve"> their children. For some children, the </w:t>
      </w:r>
      <w:proofErr w:type="spellStart"/>
      <w:r w:rsidRPr="005A4882">
        <w:rPr>
          <w:rFonts w:ascii="Calibri Light" w:hAnsi="Calibri Light" w:cs="Calibri Light"/>
        </w:rPr>
        <w:t>programmes</w:t>
      </w:r>
      <w:proofErr w:type="spellEnd"/>
      <w:r w:rsidRPr="005A4882">
        <w:rPr>
          <w:rFonts w:ascii="Calibri Light" w:hAnsi="Calibri Light" w:cs="Calibri Light"/>
        </w:rPr>
        <w:t xml:space="preserve"> of study from earlier key stages are </w:t>
      </w:r>
    </w:p>
    <w:p w14:paraId="6B409580" w14:textId="1E0D31A0"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more appropriate. This enables our children to make progress in their own lessons. </w:t>
      </w:r>
    </w:p>
    <w:p w14:paraId="27B4321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Teachers respond to children’s needs by: </w:t>
      </w:r>
    </w:p>
    <w:p w14:paraId="46F3112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providing support for children who need help with communication, language and </w:t>
      </w:r>
    </w:p>
    <w:p w14:paraId="75E5A263" w14:textId="77777777" w:rsidR="008477A8" w:rsidRPr="005A4882" w:rsidRDefault="008477A8" w:rsidP="004E6E3C">
      <w:pPr>
        <w:pStyle w:val="NoSpacing"/>
        <w:ind w:firstLine="720"/>
        <w:rPr>
          <w:rFonts w:ascii="Calibri Light" w:hAnsi="Calibri Light" w:cs="Calibri Light"/>
        </w:rPr>
      </w:pPr>
      <w:proofErr w:type="gramStart"/>
      <w:r w:rsidRPr="005A4882">
        <w:rPr>
          <w:rFonts w:ascii="Calibri Light" w:hAnsi="Calibri Light" w:cs="Calibri Light"/>
        </w:rPr>
        <w:t>literacy;</w:t>
      </w:r>
      <w:proofErr w:type="gramEnd"/>
      <w:r w:rsidRPr="005A4882">
        <w:rPr>
          <w:rFonts w:ascii="Calibri Light" w:hAnsi="Calibri Light" w:cs="Calibri Light"/>
        </w:rPr>
        <w:t xml:space="preserve"> </w:t>
      </w:r>
    </w:p>
    <w:p w14:paraId="0593AA0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planning to develop children’s understanding </w:t>
      </w:r>
      <w:proofErr w:type="gramStart"/>
      <w:r w:rsidRPr="005A4882">
        <w:rPr>
          <w:rFonts w:ascii="Calibri Light" w:hAnsi="Calibri Light" w:cs="Calibri Light"/>
        </w:rPr>
        <w:t>through the use of</w:t>
      </w:r>
      <w:proofErr w:type="gramEnd"/>
      <w:r w:rsidRPr="005A4882">
        <w:rPr>
          <w:rFonts w:ascii="Calibri Light" w:hAnsi="Calibri Light" w:cs="Calibri Light"/>
        </w:rPr>
        <w:t xml:space="preserve"> all available senses </w:t>
      </w:r>
    </w:p>
    <w:p w14:paraId="0CEE7DF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and </w:t>
      </w:r>
      <w:proofErr w:type="gramStart"/>
      <w:r w:rsidRPr="005A4882">
        <w:rPr>
          <w:rFonts w:ascii="Calibri Light" w:hAnsi="Calibri Light" w:cs="Calibri Light"/>
        </w:rPr>
        <w:t>experiences;</w:t>
      </w:r>
      <w:proofErr w:type="gramEnd"/>
      <w:r w:rsidRPr="005A4882">
        <w:rPr>
          <w:rFonts w:ascii="Calibri Light" w:hAnsi="Calibri Light" w:cs="Calibri Light"/>
        </w:rPr>
        <w:t xml:space="preserve"> </w:t>
      </w:r>
    </w:p>
    <w:p w14:paraId="3463927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planning for children’s full participation in learning, and in physical and practical </w:t>
      </w:r>
    </w:p>
    <w:p w14:paraId="6AF6FDB4" w14:textId="77777777" w:rsidR="008477A8" w:rsidRPr="005A4882" w:rsidRDefault="008477A8" w:rsidP="004E6E3C">
      <w:pPr>
        <w:pStyle w:val="NoSpacing"/>
        <w:ind w:firstLine="720"/>
        <w:rPr>
          <w:rFonts w:ascii="Calibri Light" w:hAnsi="Calibri Light" w:cs="Calibri Light"/>
        </w:rPr>
      </w:pPr>
      <w:proofErr w:type="gramStart"/>
      <w:r w:rsidRPr="005A4882">
        <w:rPr>
          <w:rFonts w:ascii="Calibri Light" w:hAnsi="Calibri Light" w:cs="Calibri Light"/>
        </w:rPr>
        <w:t>activities;</w:t>
      </w:r>
      <w:proofErr w:type="gramEnd"/>
      <w:r w:rsidRPr="005A4882">
        <w:rPr>
          <w:rFonts w:ascii="Calibri Light" w:hAnsi="Calibri Light" w:cs="Calibri Light"/>
        </w:rPr>
        <w:t xml:space="preserve"> </w:t>
      </w:r>
    </w:p>
    <w:p w14:paraId="206FC2C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helping children to manage their </w:t>
      </w:r>
      <w:proofErr w:type="spellStart"/>
      <w:r w:rsidRPr="005A4882">
        <w:rPr>
          <w:rFonts w:ascii="Calibri Light" w:hAnsi="Calibri Light" w:cs="Calibri Light"/>
        </w:rPr>
        <w:t>behaviour</w:t>
      </w:r>
      <w:proofErr w:type="spellEnd"/>
      <w:r w:rsidRPr="005A4882">
        <w:rPr>
          <w:rFonts w:ascii="Calibri Light" w:hAnsi="Calibri Light" w:cs="Calibri Light"/>
        </w:rPr>
        <w:t xml:space="preserve"> and to take part in learning effectively </w:t>
      </w:r>
    </w:p>
    <w:p w14:paraId="7A8F0A0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and </w:t>
      </w:r>
      <w:proofErr w:type="gramStart"/>
      <w:r w:rsidRPr="005A4882">
        <w:rPr>
          <w:rFonts w:ascii="Calibri Light" w:hAnsi="Calibri Light" w:cs="Calibri Light"/>
        </w:rPr>
        <w:t>safely;</w:t>
      </w:r>
      <w:proofErr w:type="gramEnd"/>
      <w:r w:rsidRPr="005A4882">
        <w:rPr>
          <w:rFonts w:ascii="Calibri Light" w:hAnsi="Calibri Light" w:cs="Calibri Light"/>
        </w:rPr>
        <w:t xml:space="preserve"> </w:t>
      </w:r>
    </w:p>
    <w:p w14:paraId="5C7FA26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helping individuals to manage their emotions, particularly trauma or stress, and to </w:t>
      </w:r>
    </w:p>
    <w:p w14:paraId="2787165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take part in </w:t>
      </w:r>
      <w:proofErr w:type="gramStart"/>
      <w:r w:rsidRPr="005A4882">
        <w:rPr>
          <w:rFonts w:ascii="Calibri Light" w:hAnsi="Calibri Light" w:cs="Calibri Light"/>
        </w:rPr>
        <w:t>learning;</w:t>
      </w:r>
      <w:proofErr w:type="gramEnd"/>
      <w:r w:rsidRPr="005A4882">
        <w:rPr>
          <w:rFonts w:ascii="Calibri Light" w:hAnsi="Calibri Light" w:cs="Calibri Light"/>
        </w:rPr>
        <w:t xml:space="preserve"> </w:t>
      </w:r>
    </w:p>
    <w:p w14:paraId="59C5CDAA" w14:textId="5F44BF84"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xml:space="preserve">• help from our </w:t>
      </w:r>
      <w:proofErr w:type="gramStart"/>
      <w:r w:rsidR="4D2FB339" w:rsidRPr="005A4882">
        <w:rPr>
          <w:rFonts w:ascii="Calibri Light" w:hAnsi="Calibri Light" w:cs="Calibri Light"/>
        </w:rPr>
        <w:t>Therapist</w:t>
      </w:r>
      <w:proofErr w:type="gramEnd"/>
      <w:r w:rsidRPr="005A4882">
        <w:rPr>
          <w:rFonts w:ascii="Calibri Light" w:hAnsi="Calibri Light" w:cs="Calibri Light"/>
        </w:rPr>
        <w:t xml:space="preserve"> and clinical team in introducing whole school or targeted support </w:t>
      </w:r>
      <w:r w:rsidR="004E6E3C" w:rsidRPr="005A4882">
        <w:rPr>
          <w:rFonts w:ascii="Calibri Light" w:hAnsi="Calibri Light" w:cs="Calibri Light"/>
        </w:rPr>
        <w:t>programs</w:t>
      </w:r>
      <w:r w:rsidRPr="005A4882">
        <w:rPr>
          <w:rFonts w:ascii="Calibri Light" w:hAnsi="Calibri Light" w:cs="Calibri Light"/>
        </w:rPr>
        <w:t xml:space="preserve"> such as ‘Circle of Friends</w:t>
      </w:r>
      <w:proofErr w:type="gramStart"/>
      <w:r w:rsidRPr="005A4882">
        <w:rPr>
          <w:rFonts w:ascii="Calibri Light" w:hAnsi="Calibri Light" w:cs="Calibri Light"/>
        </w:rPr>
        <w:t>’, ‘</w:t>
      </w:r>
      <w:proofErr w:type="gramEnd"/>
      <w:r w:rsidRPr="005A4882">
        <w:rPr>
          <w:rFonts w:ascii="Calibri Light" w:hAnsi="Calibri Light" w:cs="Calibri Light"/>
        </w:rPr>
        <w:t xml:space="preserve">Social Skills groups’ and/or bespoke </w:t>
      </w:r>
      <w:r w:rsidR="004E6E3C" w:rsidRPr="005A4882">
        <w:rPr>
          <w:rFonts w:ascii="Calibri Light" w:hAnsi="Calibri Light" w:cs="Calibri Light"/>
        </w:rPr>
        <w:t>programs</w:t>
      </w:r>
      <w:r w:rsidRPr="005A4882">
        <w:rPr>
          <w:rFonts w:ascii="Calibri Light" w:hAnsi="Calibri Light" w:cs="Calibri Light"/>
        </w:rPr>
        <w:t xml:space="preserve"> where required. </w:t>
      </w:r>
    </w:p>
    <w:p w14:paraId="04F96B1E" w14:textId="77777777" w:rsidR="004E6E3C" w:rsidRPr="005A4882" w:rsidRDefault="004E6E3C" w:rsidP="004E6E3C">
      <w:pPr>
        <w:pStyle w:val="NoSpacing"/>
        <w:rPr>
          <w:rFonts w:ascii="Calibri Light" w:hAnsi="Calibri Light" w:cs="Calibri Light"/>
        </w:rPr>
      </w:pPr>
    </w:p>
    <w:p w14:paraId="146FC69B" w14:textId="1D1D6C18"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Teachers are familiar with the relevant equal </w:t>
      </w:r>
      <w:r w:rsidR="004E6E3C" w:rsidRPr="005A4882">
        <w:rPr>
          <w:rFonts w:ascii="Calibri Light" w:hAnsi="Calibri Light" w:cs="Calibri Light"/>
        </w:rPr>
        <w:t>opportunities’</w:t>
      </w:r>
      <w:r w:rsidRPr="005A4882">
        <w:rPr>
          <w:rFonts w:ascii="Calibri Light" w:hAnsi="Calibri Light" w:cs="Calibri Light"/>
        </w:rPr>
        <w:t xml:space="preserve"> legislation covering race, gender </w:t>
      </w:r>
    </w:p>
    <w:p w14:paraId="1F22E59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and disability. Teachers ensure that children: </w:t>
      </w:r>
    </w:p>
    <w:p w14:paraId="18CF0EC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feel secure and know that their contributions are </w:t>
      </w:r>
      <w:proofErr w:type="gramStart"/>
      <w:r w:rsidRPr="005A4882">
        <w:rPr>
          <w:rFonts w:ascii="Calibri Light" w:hAnsi="Calibri Light" w:cs="Calibri Light"/>
        </w:rPr>
        <w:t>valued;</w:t>
      </w:r>
      <w:proofErr w:type="gramEnd"/>
      <w:r w:rsidRPr="005A4882">
        <w:rPr>
          <w:rFonts w:ascii="Calibri Light" w:hAnsi="Calibri Light" w:cs="Calibri Light"/>
        </w:rPr>
        <w:t xml:space="preserve"> </w:t>
      </w:r>
    </w:p>
    <w:p w14:paraId="5A75B25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appreciate and value the differences they see in </w:t>
      </w:r>
      <w:proofErr w:type="gramStart"/>
      <w:r w:rsidRPr="005A4882">
        <w:rPr>
          <w:rFonts w:ascii="Calibri Light" w:hAnsi="Calibri Light" w:cs="Calibri Light"/>
        </w:rPr>
        <w:t>others;</w:t>
      </w:r>
      <w:proofErr w:type="gramEnd"/>
      <w:r w:rsidRPr="005A4882">
        <w:rPr>
          <w:rFonts w:ascii="Calibri Light" w:hAnsi="Calibri Light" w:cs="Calibri Light"/>
        </w:rPr>
        <w:t xml:space="preserve"> </w:t>
      </w:r>
    </w:p>
    <w:p w14:paraId="70489916"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take responsibility for their own </w:t>
      </w:r>
      <w:proofErr w:type="gramStart"/>
      <w:r w:rsidRPr="005A4882">
        <w:rPr>
          <w:rFonts w:ascii="Calibri Light" w:hAnsi="Calibri Light" w:cs="Calibri Light"/>
        </w:rPr>
        <w:t>actions;</w:t>
      </w:r>
      <w:proofErr w:type="gramEnd"/>
      <w:r w:rsidRPr="005A4882">
        <w:rPr>
          <w:rFonts w:ascii="Calibri Light" w:hAnsi="Calibri Light" w:cs="Calibri Light"/>
        </w:rPr>
        <w:t xml:space="preserve"> </w:t>
      </w:r>
    </w:p>
    <w:p w14:paraId="2C25D22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participate safely in clothing that is appropriate to their religious </w:t>
      </w:r>
      <w:proofErr w:type="gramStart"/>
      <w:r w:rsidRPr="005A4882">
        <w:rPr>
          <w:rFonts w:ascii="Calibri Light" w:hAnsi="Calibri Light" w:cs="Calibri Light"/>
        </w:rPr>
        <w:t>beliefs;</w:t>
      </w:r>
      <w:proofErr w:type="gramEnd"/>
      <w:r w:rsidRPr="005A4882">
        <w:rPr>
          <w:rFonts w:ascii="Calibri Light" w:hAnsi="Calibri Light" w:cs="Calibri Light"/>
        </w:rPr>
        <w:t xml:space="preserve"> </w:t>
      </w:r>
    </w:p>
    <w:p w14:paraId="41FB46F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lastRenderedPageBreak/>
        <w:t xml:space="preserve">• are taught in groupings that allow them all to experience </w:t>
      </w:r>
      <w:proofErr w:type="gramStart"/>
      <w:r w:rsidRPr="005A4882">
        <w:rPr>
          <w:rFonts w:ascii="Calibri Light" w:hAnsi="Calibri Light" w:cs="Calibri Light"/>
        </w:rPr>
        <w:t>success;</w:t>
      </w:r>
      <w:proofErr w:type="gramEnd"/>
      <w:r w:rsidRPr="005A4882">
        <w:rPr>
          <w:rFonts w:ascii="Calibri Light" w:hAnsi="Calibri Light" w:cs="Calibri Light"/>
        </w:rPr>
        <w:t xml:space="preserve"> </w:t>
      </w:r>
    </w:p>
    <w:p w14:paraId="5FDEE2D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use materials that reflect a range of social and cultural backgrounds, without </w:t>
      </w:r>
    </w:p>
    <w:p w14:paraId="04B18C9B" w14:textId="77777777" w:rsidR="008477A8" w:rsidRPr="005A4882" w:rsidRDefault="008477A8" w:rsidP="004E6E3C">
      <w:pPr>
        <w:pStyle w:val="NoSpacing"/>
        <w:ind w:firstLine="720"/>
        <w:rPr>
          <w:rFonts w:ascii="Calibri Light" w:hAnsi="Calibri Light" w:cs="Calibri Light"/>
        </w:rPr>
      </w:pPr>
      <w:proofErr w:type="gramStart"/>
      <w:r w:rsidRPr="005A4882">
        <w:rPr>
          <w:rFonts w:ascii="Calibri Light" w:hAnsi="Calibri Light" w:cs="Calibri Light"/>
        </w:rPr>
        <w:t>stereotyping;</w:t>
      </w:r>
      <w:proofErr w:type="gramEnd"/>
      <w:r w:rsidRPr="005A4882">
        <w:rPr>
          <w:rFonts w:ascii="Calibri Light" w:hAnsi="Calibri Light" w:cs="Calibri Light"/>
        </w:rPr>
        <w:t xml:space="preserve"> </w:t>
      </w:r>
    </w:p>
    <w:p w14:paraId="2A6BCDC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have a common curriculum experience that allows for a range of different learning </w:t>
      </w:r>
    </w:p>
    <w:p w14:paraId="04C14ED7" w14:textId="77777777" w:rsidR="008477A8" w:rsidRPr="005A4882" w:rsidRDefault="008477A8" w:rsidP="004E6E3C">
      <w:pPr>
        <w:pStyle w:val="NoSpacing"/>
        <w:ind w:firstLine="720"/>
        <w:rPr>
          <w:rFonts w:ascii="Calibri Light" w:hAnsi="Calibri Light" w:cs="Calibri Light"/>
        </w:rPr>
      </w:pPr>
      <w:proofErr w:type="gramStart"/>
      <w:r w:rsidRPr="005A4882">
        <w:rPr>
          <w:rFonts w:ascii="Calibri Light" w:hAnsi="Calibri Light" w:cs="Calibri Light"/>
        </w:rPr>
        <w:t>styles;</w:t>
      </w:r>
      <w:proofErr w:type="gramEnd"/>
      <w:r w:rsidRPr="005A4882">
        <w:rPr>
          <w:rFonts w:ascii="Calibri Light" w:hAnsi="Calibri Light" w:cs="Calibri Light"/>
        </w:rPr>
        <w:t xml:space="preserve"> </w:t>
      </w:r>
    </w:p>
    <w:p w14:paraId="06FA4CE6"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have challenging targets that enable them to </w:t>
      </w:r>
      <w:proofErr w:type="gramStart"/>
      <w:r w:rsidRPr="005A4882">
        <w:rPr>
          <w:rFonts w:ascii="Calibri Light" w:hAnsi="Calibri Light" w:cs="Calibri Light"/>
        </w:rPr>
        <w:t>succeed;</w:t>
      </w:r>
      <w:proofErr w:type="gramEnd"/>
      <w:r w:rsidRPr="005A4882">
        <w:rPr>
          <w:rFonts w:ascii="Calibri Light" w:hAnsi="Calibri Light" w:cs="Calibri Light"/>
        </w:rPr>
        <w:t xml:space="preserve"> </w:t>
      </w:r>
    </w:p>
    <w:p w14:paraId="4B64CF46" w14:textId="7B359B0B"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are encouraged to participate fully, regardless of disabilities or medical needs. </w:t>
      </w:r>
    </w:p>
    <w:p w14:paraId="5289DF9E" w14:textId="77777777" w:rsidR="00762649" w:rsidRPr="005A4882" w:rsidRDefault="00762649" w:rsidP="004E6E3C">
      <w:pPr>
        <w:pStyle w:val="NoSpacing"/>
        <w:rPr>
          <w:rFonts w:ascii="Calibri Light" w:hAnsi="Calibri Light" w:cs="Calibri Light"/>
        </w:rPr>
      </w:pPr>
    </w:p>
    <w:p w14:paraId="7570815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Children with Special Educational Needs and Disabilities have learning difficulties that call </w:t>
      </w:r>
    </w:p>
    <w:p w14:paraId="781F3A2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for special provision to be made. All children may have special needs or a disability at some </w:t>
      </w:r>
    </w:p>
    <w:p w14:paraId="6105D52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time in their lives. In implementing this policy, we believe students will be helped to </w:t>
      </w:r>
    </w:p>
    <w:p w14:paraId="37CE6EC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overcome their difficulties. Whilst many factors contribute to the range of difficulties </w:t>
      </w:r>
    </w:p>
    <w:p w14:paraId="057C20E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experienced by some students, we believe that much can be done to overcome them by </w:t>
      </w:r>
    </w:p>
    <w:p w14:paraId="0606431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carers/parents, teachers and students working together.</w:t>
      </w:r>
    </w:p>
    <w:p w14:paraId="39496E2D" w14:textId="0E549C86" w:rsidR="008477A8" w:rsidRPr="005A4882" w:rsidRDefault="008477A8" w:rsidP="004E6E3C">
      <w:pPr>
        <w:pStyle w:val="NoSpacing"/>
        <w:rPr>
          <w:rFonts w:ascii="Calibri Light" w:hAnsi="Calibri Light" w:cs="Calibri Light"/>
        </w:rPr>
      </w:pPr>
    </w:p>
    <w:p w14:paraId="5114887E" w14:textId="77777777" w:rsidR="008477A8" w:rsidRPr="005A4882" w:rsidRDefault="008477A8" w:rsidP="004E6E3C">
      <w:pPr>
        <w:pStyle w:val="NoSpacing"/>
        <w:rPr>
          <w:rFonts w:ascii="Calibri Light" w:hAnsi="Calibri Light" w:cs="Calibri Light"/>
          <w:b/>
          <w:bCs/>
          <w:u w:val="single"/>
        </w:rPr>
      </w:pPr>
      <w:r w:rsidRPr="005A4882">
        <w:rPr>
          <w:rFonts w:ascii="Calibri Light" w:hAnsi="Calibri Light" w:cs="Calibri Light"/>
          <w:b/>
          <w:bCs/>
          <w:u w:val="single"/>
        </w:rPr>
        <w:t>DEFINITION OF SPECIAL EDUCATIONAL NEEDS</w:t>
      </w:r>
    </w:p>
    <w:p w14:paraId="1BC522F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 child or young person has SEN if they have a learning difficulty or disability which calls for </w:t>
      </w:r>
    </w:p>
    <w:p w14:paraId="74DA30D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special educational provision to be made for him or her.</w:t>
      </w:r>
    </w:p>
    <w:p w14:paraId="7191B32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 child of compulsory school age or a young person has a learning difficulty or disability if he </w:t>
      </w:r>
    </w:p>
    <w:p w14:paraId="7D91C3D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or she:</w:t>
      </w:r>
    </w:p>
    <w:p w14:paraId="5C12FAA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has a significantly greater difficulty in learning than </w:t>
      </w:r>
      <w:proofErr w:type="gramStart"/>
      <w:r w:rsidRPr="005A4882">
        <w:rPr>
          <w:rFonts w:ascii="Calibri Light" w:hAnsi="Calibri Light" w:cs="Calibri Light"/>
        </w:rPr>
        <w:t>the majority of</w:t>
      </w:r>
      <w:proofErr w:type="gramEnd"/>
      <w:r w:rsidRPr="005A4882">
        <w:rPr>
          <w:rFonts w:ascii="Calibri Light" w:hAnsi="Calibri Light" w:cs="Calibri Light"/>
        </w:rPr>
        <w:t xml:space="preserve"> </w:t>
      </w:r>
      <w:proofErr w:type="gramStart"/>
      <w:r w:rsidRPr="005A4882">
        <w:rPr>
          <w:rFonts w:ascii="Calibri Light" w:hAnsi="Calibri Light" w:cs="Calibri Light"/>
        </w:rPr>
        <w:t>others of the</w:t>
      </w:r>
      <w:proofErr w:type="gramEnd"/>
      <w:r w:rsidRPr="005A4882">
        <w:rPr>
          <w:rFonts w:ascii="Calibri Light" w:hAnsi="Calibri Light" w:cs="Calibri Light"/>
        </w:rPr>
        <w:t xml:space="preserve"> </w:t>
      </w:r>
    </w:p>
    <w:p w14:paraId="5F25BF2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same age, or</w:t>
      </w:r>
    </w:p>
    <w:p w14:paraId="46229AF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has a disability which prevents or hinders him or her from making use of facilities of </w:t>
      </w:r>
    </w:p>
    <w:p w14:paraId="389F321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a kind generally provided for others of the same age in mainstream schools or </w:t>
      </w:r>
    </w:p>
    <w:p w14:paraId="133D3153" w14:textId="77777777" w:rsidR="004E6E3C" w:rsidRPr="005A4882" w:rsidRDefault="008477A8" w:rsidP="004E6E3C">
      <w:pPr>
        <w:pStyle w:val="NoSpacing"/>
        <w:ind w:firstLine="720"/>
        <w:rPr>
          <w:rFonts w:ascii="Calibri Light" w:hAnsi="Calibri Light" w:cs="Calibri Light"/>
        </w:rPr>
      </w:pPr>
      <w:r w:rsidRPr="005A4882">
        <w:rPr>
          <w:rFonts w:ascii="Calibri Light" w:hAnsi="Calibri Light" w:cs="Calibri Light"/>
        </w:rPr>
        <w:t>mainstream post-16</w:t>
      </w:r>
      <w:r w:rsidR="00762649" w:rsidRPr="005A4882">
        <w:rPr>
          <w:rFonts w:ascii="Calibri Light" w:hAnsi="Calibri Light" w:cs="Calibri Light"/>
        </w:rPr>
        <w:t xml:space="preserve"> </w:t>
      </w:r>
      <w:r w:rsidRPr="005A4882">
        <w:rPr>
          <w:rFonts w:ascii="Calibri Light" w:hAnsi="Calibri Light" w:cs="Calibri Light"/>
        </w:rPr>
        <w:t>institutions.</w:t>
      </w:r>
      <w:r w:rsidR="00762649" w:rsidRPr="005A4882">
        <w:rPr>
          <w:rFonts w:ascii="Calibri Light" w:hAnsi="Calibri Light" w:cs="Calibri Light"/>
        </w:rPr>
        <w:t xml:space="preserve"> </w:t>
      </w:r>
    </w:p>
    <w:p w14:paraId="046970E8" w14:textId="77777777" w:rsidR="004E6E3C" w:rsidRPr="005A4882" w:rsidRDefault="004E6E3C" w:rsidP="004E6E3C">
      <w:pPr>
        <w:pStyle w:val="NoSpacing"/>
        <w:rPr>
          <w:rFonts w:ascii="Calibri Light" w:hAnsi="Calibri Light" w:cs="Calibri Light"/>
        </w:rPr>
      </w:pPr>
    </w:p>
    <w:p w14:paraId="1E8D28D6" w14:textId="2D99E816" w:rsidR="008477A8" w:rsidRPr="005A4882" w:rsidRDefault="008477A8" w:rsidP="004E6E3C">
      <w:pPr>
        <w:pStyle w:val="NoSpacing"/>
        <w:rPr>
          <w:rFonts w:ascii="Calibri Light" w:hAnsi="Calibri Light" w:cs="Calibri Light"/>
        </w:rPr>
      </w:pPr>
      <w:r w:rsidRPr="005A4882">
        <w:rPr>
          <w:rFonts w:ascii="Calibri Light" w:hAnsi="Calibri Light" w:cs="Calibri Light"/>
        </w:rPr>
        <w:t>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4F98215D" w14:textId="77777777" w:rsidR="00762649" w:rsidRPr="005A4882" w:rsidRDefault="00762649" w:rsidP="004E6E3C">
      <w:pPr>
        <w:pStyle w:val="NoSpacing"/>
        <w:rPr>
          <w:rFonts w:ascii="Calibri Light" w:hAnsi="Calibri Light" w:cs="Calibri Light"/>
        </w:rPr>
      </w:pPr>
    </w:p>
    <w:p w14:paraId="28646605"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 child under compulsory school age has special educational needs if he or she is likely to </w:t>
      </w:r>
    </w:p>
    <w:p w14:paraId="2EAAA43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fall within the definition in paragraph above when they reach compulsory school age or </w:t>
      </w:r>
    </w:p>
    <w:p w14:paraId="636A6FA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would do so if special educational provision was not made for them (Section 20 Children and </w:t>
      </w:r>
    </w:p>
    <w:p w14:paraId="054A30D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Families Act 2014).</w:t>
      </w:r>
    </w:p>
    <w:p w14:paraId="0A3F588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Post-16 institutions often use the term learning difficulties and disabilities. The term SEND is </w:t>
      </w:r>
    </w:p>
    <w:p w14:paraId="3B3513E2" w14:textId="5B22FE31" w:rsidR="008477A8" w:rsidRPr="005A4882" w:rsidRDefault="008477A8" w:rsidP="004E6E3C">
      <w:pPr>
        <w:pStyle w:val="NoSpacing"/>
        <w:rPr>
          <w:rFonts w:ascii="Calibri Light" w:hAnsi="Calibri Light" w:cs="Calibri Light"/>
        </w:rPr>
      </w:pPr>
      <w:r w:rsidRPr="005A4882">
        <w:rPr>
          <w:rFonts w:ascii="Calibri Light" w:hAnsi="Calibri Light" w:cs="Calibri Light"/>
        </w:rPr>
        <w:t>used in this Code across the 0-25 age range but includes.</w:t>
      </w:r>
    </w:p>
    <w:p w14:paraId="687E9037" w14:textId="77777777" w:rsidR="00762649" w:rsidRPr="005A4882" w:rsidRDefault="00762649" w:rsidP="004E6E3C">
      <w:pPr>
        <w:pStyle w:val="NoSpacing"/>
        <w:rPr>
          <w:rFonts w:ascii="Calibri Light" w:hAnsi="Calibri Light" w:cs="Calibri Light"/>
        </w:rPr>
      </w:pPr>
    </w:p>
    <w:p w14:paraId="7E4885D6"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Disabled children and young people</w:t>
      </w:r>
    </w:p>
    <w:p w14:paraId="3F43608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Many children and young people who have SEN may have a disability under the Equality Act </w:t>
      </w:r>
    </w:p>
    <w:p w14:paraId="16DBB3C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2010 – that is ‘…a physical or mental impairment which has a long-term and substantial </w:t>
      </w:r>
    </w:p>
    <w:p w14:paraId="058D8A4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adverse effect on their ability to carry out normal day-to-day activities’. This definition </w:t>
      </w:r>
    </w:p>
    <w:p w14:paraId="21FD9DB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provides a relatively low threshold and includes more children than many </w:t>
      </w:r>
      <w:proofErr w:type="spellStart"/>
      <w:r w:rsidRPr="005A4882">
        <w:rPr>
          <w:rFonts w:ascii="Calibri Light" w:hAnsi="Calibri Light" w:cs="Calibri Light"/>
        </w:rPr>
        <w:t>realise</w:t>
      </w:r>
      <w:proofErr w:type="spellEnd"/>
      <w:r w:rsidRPr="005A4882">
        <w:rPr>
          <w:rFonts w:ascii="Calibri Light" w:hAnsi="Calibri Light" w:cs="Calibri Light"/>
        </w:rPr>
        <w:t xml:space="preserve">: </w:t>
      </w:r>
      <w:proofErr w:type="gramStart"/>
      <w:r w:rsidRPr="005A4882">
        <w:rPr>
          <w:rFonts w:ascii="Calibri Light" w:hAnsi="Calibri Light" w:cs="Calibri Light"/>
        </w:rPr>
        <w:t>‘</w:t>
      </w:r>
      <w:proofErr w:type="spellStart"/>
      <w:r w:rsidRPr="005A4882">
        <w:rPr>
          <w:rFonts w:ascii="Calibri Light" w:hAnsi="Calibri Light" w:cs="Calibri Light"/>
        </w:rPr>
        <w:t>longterm</w:t>
      </w:r>
      <w:proofErr w:type="spellEnd"/>
      <w:r w:rsidRPr="005A4882">
        <w:rPr>
          <w:rFonts w:ascii="Calibri Light" w:hAnsi="Calibri Light" w:cs="Calibri Light"/>
        </w:rPr>
        <w:t>’</w:t>
      </w:r>
      <w:proofErr w:type="gramEnd"/>
      <w:r w:rsidRPr="005A4882">
        <w:rPr>
          <w:rFonts w:ascii="Calibri Light" w:hAnsi="Calibri Light" w:cs="Calibri Light"/>
        </w:rPr>
        <w:t xml:space="preserve"> is defined as ‘a year or more’ and ‘substantial’ is defined as ‘more than minor or </w:t>
      </w:r>
    </w:p>
    <w:p w14:paraId="1998D8A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trivial’. This definition includes sensory impairments such as those affecting sight or hearing, </w:t>
      </w:r>
    </w:p>
    <w:p w14:paraId="17BCC16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and long-term health conditions such as asthma, diabetes, epilepsy, and cancer. Children </w:t>
      </w:r>
    </w:p>
    <w:p w14:paraId="3F548FD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and young people with such conditions do not necessarily have SEN, but there is a </w:t>
      </w:r>
    </w:p>
    <w:p w14:paraId="2A1F1BE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significant overlap between disabled children and young people and those with SEN. </w:t>
      </w:r>
      <w:proofErr w:type="gramStart"/>
      <w:r w:rsidRPr="005A4882">
        <w:rPr>
          <w:rFonts w:ascii="Calibri Light" w:hAnsi="Calibri Light" w:cs="Calibri Light"/>
        </w:rPr>
        <w:t>Where</w:t>
      </w:r>
      <w:proofErr w:type="gramEnd"/>
      <w:r w:rsidRPr="005A4882">
        <w:rPr>
          <w:rFonts w:ascii="Calibri Light" w:hAnsi="Calibri Light" w:cs="Calibri Light"/>
        </w:rPr>
        <w:t xml:space="preserve"> </w:t>
      </w:r>
    </w:p>
    <w:p w14:paraId="067D220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 disabled child or young person requires special educational provision they will also be </w:t>
      </w:r>
    </w:p>
    <w:p w14:paraId="098EAB6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covered by the SEND definition.</w:t>
      </w:r>
    </w:p>
    <w:p w14:paraId="41534260" w14:textId="5A6F75D4" w:rsidR="008477A8" w:rsidRPr="005A4882" w:rsidRDefault="008477A8" w:rsidP="004E6E3C">
      <w:pPr>
        <w:pStyle w:val="NoSpacing"/>
        <w:rPr>
          <w:rFonts w:ascii="Calibri Light" w:hAnsi="Calibri Light" w:cs="Calibri Light"/>
        </w:rPr>
      </w:pPr>
    </w:p>
    <w:p w14:paraId="31EA2D2C" w14:textId="77777777" w:rsidR="004E6E3C" w:rsidRPr="005A4882" w:rsidRDefault="004E6E3C" w:rsidP="004E6E3C">
      <w:pPr>
        <w:pStyle w:val="NoSpacing"/>
        <w:rPr>
          <w:rFonts w:ascii="Calibri Light" w:hAnsi="Calibri Light" w:cs="Calibri Light"/>
        </w:rPr>
      </w:pPr>
    </w:p>
    <w:p w14:paraId="3226252F" w14:textId="77777777" w:rsidR="008477A8" w:rsidRPr="005A4882" w:rsidRDefault="008477A8" w:rsidP="004E6E3C">
      <w:pPr>
        <w:pStyle w:val="NoSpacing"/>
        <w:rPr>
          <w:rFonts w:ascii="Calibri Light" w:hAnsi="Calibri Light" w:cs="Calibri Light"/>
          <w:b/>
          <w:u w:val="single"/>
        </w:rPr>
      </w:pPr>
      <w:r w:rsidRPr="005A4882">
        <w:rPr>
          <w:rFonts w:ascii="Calibri Light" w:hAnsi="Calibri Light" w:cs="Calibri Light"/>
          <w:b/>
          <w:u w:val="single"/>
        </w:rPr>
        <w:t>Roles and Responsibilities</w:t>
      </w:r>
    </w:p>
    <w:p w14:paraId="7A977824" w14:textId="77777777" w:rsidR="004E6E3C" w:rsidRPr="005A4882" w:rsidRDefault="004E6E3C" w:rsidP="004E6E3C">
      <w:pPr>
        <w:pStyle w:val="NoSpacing"/>
        <w:rPr>
          <w:rFonts w:ascii="Calibri Light" w:hAnsi="Calibri Light" w:cs="Calibri Light"/>
          <w:b/>
          <w:u w:val="single"/>
        </w:rPr>
      </w:pPr>
    </w:p>
    <w:p w14:paraId="7C6D3A69" w14:textId="77777777" w:rsidR="008477A8" w:rsidRPr="005A4882" w:rsidRDefault="008477A8" w:rsidP="004E6E3C">
      <w:pPr>
        <w:pStyle w:val="NoSpacing"/>
        <w:rPr>
          <w:rFonts w:ascii="Calibri Light" w:hAnsi="Calibri Light" w:cs="Calibri Light"/>
          <w:u w:val="single"/>
        </w:rPr>
      </w:pPr>
      <w:r w:rsidRPr="005A4882">
        <w:rPr>
          <w:rFonts w:ascii="Calibri Light" w:hAnsi="Calibri Light" w:cs="Calibri Light"/>
          <w:u w:val="single"/>
        </w:rPr>
        <w:t>THE ROLE OF THE SENDCO</w:t>
      </w:r>
    </w:p>
    <w:p w14:paraId="4746D08B" w14:textId="77777777" w:rsidR="004E6E3C" w:rsidRPr="005A4882" w:rsidRDefault="004E6E3C" w:rsidP="004E6E3C">
      <w:pPr>
        <w:pStyle w:val="NoSpacing"/>
        <w:rPr>
          <w:rFonts w:ascii="Calibri Light" w:hAnsi="Calibri Light" w:cs="Calibri Light"/>
          <w:u w:val="single"/>
        </w:rPr>
      </w:pPr>
    </w:p>
    <w:p w14:paraId="0566D325"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SENDCO plays a crucial role in the school’s SEND provision. This involves working with </w:t>
      </w:r>
    </w:p>
    <w:p w14:paraId="54BEF5C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Local Authorities and Leadership Team to determine the strategic development of the </w:t>
      </w:r>
    </w:p>
    <w:p w14:paraId="3CE89EA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policy. Other responsibilities include:</w:t>
      </w:r>
    </w:p>
    <w:p w14:paraId="431A423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Overseeing the day-to-day operation of the policy</w:t>
      </w:r>
    </w:p>
    <w:p w14:paraId="616ABC2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Co-ordinating the provision for students with SEND</w:t>
      </w:r>
    </w:p>
    <w:p w14:paraId="56C1EAC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Liaising with and giving advice to fellow teachers and education support staff</w:t>
      </w:r>
    </w:p>
    <w:p w14:paraId="6858CBB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Managing classroom support</w:t>
      </w:r>
    </w:p>
    <w:p w14:paraId="318C8CF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Overseeing students’ records</w:t>
      </w:r>
    </w:p>
    <w:p w14:paraId="7807C26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Liaising with parents/ carers</w:t>
      </w:r>
    </w:p>
    <w:p w14:paraId="5CB8F25B" w14:textId="34107450"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w:t>
      </w:r>
      <w:r w:rsidR="00762649" w:rsidRPr="005A4882">
        <w:rPr>
          <w:rFonts w:ascii="Calibri Light" w:hAnsi="Calibri Light" w:cs="Calibri Light"/>
        </w:rPr>
        <w:t>Contributing</w:t>
      </w:r>
      <w:r w:rsidRPr="005A4882">
        <w:rPr>
          <w:rFonts w:ascii="Calibri Light" w:hAnsi="Calibri Light" w:cs="Calibri Light"/>
        </w:rPr>
        <w:t xml:space="preserve"> to INSET</w:t>
      </w:r>
    </w:p>
    <w:p w14:paraId="3E36754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Liaising with schools, external agencies, LA support services, Health and Social </w:t>
      </w:r>
    </w:p>
    <w:p w14:paraId="4A3E3E65" w14:textId="76F61C52"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Services, and voluntary bodies.</w:t>
      </w:r>
    </w:p>
    <w:p w14:paraId="5AA966EE" w14:textId="77777777" w:rsidR="00762649" w:rsidRPr="005A4882" w:rsidRDefault="00762649" w:rsidP="004E6E3C">
      <w:pPr>
        <w:pStyle w:val="NoSpacing"/>
        <w:rPr>
          <w:rFonts w:ascii="Calibri Light" w:hAnsi="Calibri Light" w:cs="Calibri Light"/>
        </w:rPr>
      </w:pPr>
    </w:p>
    <w:p w14:paraId="50EC9077" w14:textId="2FDE9D17" w:rsidR="008477A8" w:rsidRPr="005A4882" w:rsidRDefault="008477A8" w:rsidP="004E6E3C">
      <w:pPr>
        <w:pStyle w:val="NoSpacing"/>
        <w:rPr>
          <w:rFonts w:ascii="Calibri Light" w:hAnsi="Calibri Light" w:cs="Calibri Light"/>
        </w:rPr>
      </w:pPr>
      <w:r w:rsidRPr="005A4882">
        <w:rPr>
          <w:rFonts w:ascii="Calibri Light" w:hAnsi="Calibri Light" w:cs="Calibri Light"/>
        </w:rPr>
        <w:t>For effective co-ordination staff must be aware of:</w:t>
      </w:r>
    </w:p>
    <w:p w14:paraId="0A3D5306" w14:textId="77777777" w:rsidR="00762649" w:rsidRPr="005A4882" w:rsidRDefault="00762649" w:rsidP="004E6E3C">
      <w:pPr>
        <w:pStyle w:val="NoSpacing"/>
        <w:rPr>
          <w:rFonts w:ascii="Calibri Light" w:hAnsi="Calibri Light" w:cs="Calibri Light"/>
        </w:rPr>
      </w:pPr>
    </w:p>
    <w:p w14:paraId="1E6F150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roles of the participants</w:t>
      </w:r>
    </w:p>
    <w:p w14:paraId="2686615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procedures to be followed</w:t>
      </w:r>
    </w:p>
    <w:p w14:paraId="0C504DF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SEND is the responsibility of all teachers. The Revised Code of Practice for SEND </w:t>
      </w:r>
    </w:p>
    <w:p w14:paraId="7FCC125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states that ‘all teachers are teachers of SEND” This means that all teachers are </w:t>
      </w:r>
    </w:p>
    <w:p w14:paraId="52E9498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responsible for planning and making provision for SEND students within their class </w:t>
      </w:r>
    </w:p>
    <w:p w14:paraId="5AB5E44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with advice and support from the SENDCO</w:t>
      </w:r>
    </w:p>
    <w:p w14:paraId="0F027E4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Teaching and non-teaching staff are committed to </w:t>
      </w:r>
      <w:proofErr w:type="gramStart"/>
      <w:r w:rsidRPr="005A4882">
        <w:rPr>
          <w:rFonts w:ascii="Calibri Light" w:hAnsi="Calibri Light" w:cs="Calibri Light"/>
        </w:rPr>
        <w:t>keep</w:t>
      </w:r>
      <w:proofErr w:type="gramEnd"/>
      <w:r w:rsidRPr="005A4882">
        <w:rPr>
          <w:rFonts w:ascii="Calibri Light" w:hAnsi="Calibri Light" w:cs="Calibri Light"/>
        </w:rPr>
        <w:t xml:space="preserve"> the SENDCO well informed </w:t>
      </w:r>
    </w:p>
    <w:p w14:paraId="6DB2925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about students’ progress</w:t>
      </w:r>
    </w:p>
    <w:p w14:paraId="76A56181" w14:textId="3EC1AEA9"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All teachers have access to information about students with SEND</w:t>
      </w:r>
    </w:p>
    <w:p w14:paraId="275654B3" w14:textId="77777777" w:rsidR="00762649" w:rsidRPr="005A4882" w:rsidRDefault="00762649" w:rsidP="004E6E3C">
      <w:pPr>
        <w:pStyle w:val="NoSpacing"/>
        <w:rPr>
          <w:rFonts w:ascii="Calibri Light" w:hAnsi="Calibri Light" w:cs="Calibri Light"/>
        </w:rPr>
      </w:pPr>
    </w:p>
    <w:p w14:paraId="419A97C3"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The role of the Senior Leadership Team</w:t>
      </w:r>
    </w:p>
    <w:p w14:paraId="62BCDE1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Responsibilities to students with SEND include:</w:t>
      </w:r>
    </w:p>
    <w:p w14:paraId="02A118C9" w14:textId="77777777"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Ensuring that provision is of a high standard</w:t>
      </w:r>
    </w:p>
    <w:p w14:paraId="7940973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Ensuring that a ‘responsible person’ is identified to inform those involved with </w:t>
      </w:r>
    </w:p>
    <w:p w14:paraId="3DF6A5D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teaching and supporting SEND students</w:t>
      </w:r>
    </w:p>
    <w:p w14:paraId="3A447614"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Ensuring that students with SEND are fully involved in school activities</w:t>
      </w:r>
    </w:p>
    <w:p w14:paraId="6F72C2B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Having regard to the Code of Practice when carrying out these responsibilities</w:t>
      </w:r>
    </w:p>
    <w:p w14:paraId="20A4E47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Being fully involved in developing, monitoring and subsequently reviewing the SEND</w:t>
      </w:r>
    </w:p>
    <w:p w14:paraId="70DC5D33" w14:textId="2DE5661C"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policy.</w:t>
      </w:r>
    </w:p>
    <w:p w14:paraId="548B16CA" w14:textId="77777777" w:rsidR="00762649" w:rsidRPr="005A4882" w:rsidRDefault="00762649" w:rsidP="004E6E3C">
      <w:pPr>
        <w:pStyle w:val="NoSpacing"/>
        <w:rPr>
          <w:rFonts w:ascii="Calibri Light" w:hAnsi="Calibri Light" w:cs="Calibri Light"/>
        </w:rPr>
      </w:pPr>
    </w:p>
    <w:p w14:paraId="34365C4E" w14:textId="77777777" w:rsidR="00762649" w:rsidRPr="005A4882" w:rsidRDefault="00762649" w:rsidP="004E6E3C">
      <w:pPr>
        <w:pStyle w:val="NoSpacing"/>
        <w:rPr>
          <w:rFonts w:ascii="Calibri Light" w:hAnsi="Calibri Light" w:cs="Calibri Light"/>
        </w:rPr>
      </w:pPr>
    </w:p>
    <w:p w14:paraId="50F0566D" w14:textId="3966744E"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 xml:space="preserve">The role of the class teacher and class support. </w:t>
      </w:r>
    </w:p>
    <w:p w14:paraId="2F3078D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Code of Practice clearly acknowledges the importance allocated to the teacher, whose </w:t>
      </w:r>
    </w:p>
    <w:p w14:paraId="74050930" w14:textId="32CAECA6" w:rsidR="008477A8" w:rsidRPr="005A4882" w:rsidRDefault="008477A8" w:rsidP="004E6E3C">
      <w:pPr>
        <w:pStyle w:val="NoSpacing"/>
        <w:rPr>
          <w:rFonts w:ascii="Calibri Light" w:hAnsi="Calibri Light" w:cs="Calibri Light"/>
        </w:rPr>
      </w:pPr>
      <w:r w:rsidRPr="005A4882">
        <w:rPr>
          <w:rFonts w:ascii="Calibri Light" w:hAnsi="Calibri Light" w:cs="Calibri Light"/>
        </w:rPr>
        <w:t>responsibilities include:</w:t>
      </w:r>
    </w:p>
    <w:p w14:paraId="7868772A" w14:textId="02BB381F"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Being aware of the school’s procedures for the identification and assessment of, and subsequent provision for students with SEND</w:t>
      </w:r>
    </w:p>
    <w:p w14:paraId="5AB0893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Being accountable for the progress made by SEND students in their subjects</w:t>
      </w:r>
    </w:p>
    <w:p w14:paraId="701272A5" w14:textId="6364A5A5"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Collaborating with the SENDCO to decide the action required to assist the student to progress</w:t>
      </w:r>
    </w:p>
    <w:p w14:paraId="0EC50E6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Working with the SENDCO to collect all available information on the student</w:t>
      </w:r>
    </w:p>
    <w:p w14:paraId="38C6D6B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In collaboration with the SENDCO contribute to pupil support documents</w:t>
      </w:r>
    </w:p>
    <w:p w14:paraId="3F272A8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Working with students </w:t>
      </w:r>
      <w:proofErr w:type="gramStart"/>
      <w:r w:rsidRPr="005A4882">
        <w:rPr>
          <w:rFonts w:ascii="Calibri Light" w:hAnsi="Calibri Light" w:cs="Calibri Light"/>
        </w:rPr>
        <w:t>on a daily basis</w:t>
      </w:r>
      <w:proofErr w:type="gramEnd"/>
      <w:r w:rsidRPr="005A4882">
        <w:rPr>
          <w:rFonts w:ascii="Calibri Light" w:hAnsi="Calibri Light" w:cs="Calibri Light"/>
        </w:rPr>
        <w:t xml:space="preserve"> to deliver the individual targets within </w:t>
      </w:r>
    </w:p>
    <w:p w14:paraId="5C96676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differentiated planning</w:t>
      </w:r>
    </w:p>
    <w:p w14:paraId="110A0B1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Developing constructive relationships with carers and parents</w:t>
      </w:r>
    </w:p>
    <w:p w14:paraId="4958A3C2" w14:textId="35FC1F8F"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Being involved in the development and review of the schools SEND policy</w:t>
      </w:r>
    </w:p>
    <w:p w14:paraId="24538432" w14:textId="77777777" w:rsidR="00762649" w:rsidRPr="005A4882" w:rsidRDefault="00762649" w:rsidP="004E6E3C">
      <w:pPr>
        <w:pStyle w:val="NoSpacing"/>
        <w:rPr>
          <w:rFonts w:ascii="Calibri Light" w:hAnsi="Calibri Light" w:cs="Calibri Light"/>
        </w:rPr>
      </w:pPr>
    </w:p>
    <w:p w14:paraId="688F35F8"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lastRenderedPageBreak/>
        <w:t xml:space="preserve">The role of the Head teacher. </w:t>
      </w:r>
    </w:p>
    <w:p w14:paraId="59166BE5"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The Head Teacher’s responsibilities include:</w:t>
      </w:r>
    </w:p>
    <w:p w14:paraId="4C36133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day-to-day management of all aspects of the school including the SEND</w:t>
      </w:r>
    </w:p>
    <w:p w14:paraId="518D36A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provision</w:t>
      </w:r>
    </w:p>
    <w:p w14:paraId="317735B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Keeping the Senior Leadership Team well informed about SEND within the school</w:t>
      </w:r>
    </w:p>
    <w:p w14:paraId="455436B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Working closely with the SENDCO</w:t>
      </w:r>
    </w:p>
    <w:p w14:paraId="4AC3319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Informing carers/parents of the fact that SEND provision has been made for </w:t>
      </w:r>
      <w:proofErr w:type="gramStart"/>
      <w:r w:rsidRPr="005A4882">
        <w:rPr>
          <w:rFonts w:ascii="Calibri Light" w:hAnsi="Calibri Light" w:cs="Calibri Light"/>
        </w:rPr>
        <w:t>their</w:t>
      </w:r>
      <w:proofErr w:type="gramEnd"/>
      <w:r w:rsidRPr="005A4882">
        <w:rPr>
          <w:rFonts w:ascii="Calibri Light" w:hAnsi="Calibri Light" w:cs="Calibri Light"/>
        </w:rPr>
        <w:t xml:space="preserve"> </w:t>
      </w:r>
    </w:p>
    <w:p w14:paraId="3D5343E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child</w:t>
      </w:r>
    </w:p>
    <w:p w14:paraId="3E60D60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Ensuring that the school has clear and flexible strategies for working with </w:t>
      </w:r>
    </w:p>
    <w:p w14:paraId="23FF8D9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carers/parents, and that these strategies encourage involvement in their child’s </w:t>
      </w:r>
    </w:p>
    <w:p w14:paraId="1DE83C9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education</w:t>
      </w:r>
    </w:p>
    <w:p w14:paraId="7169390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Ensuring that the new Code of Practice 2014 is implemented across the school.</w:t>
      </w:r>
    </w:p>
    <w:p w14:paraId="6CBEC3DF" w14:textId="56024360"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Co-ordinating and managing provision</w:t>
      </w:r>
    </w:p>
    <w:p w14:paraId="2FDFA207" w14:textId="77777777" w:rsidR="00762649" w:rsidRPr="005A4882" w:rsidRDefault="00762649" w:rsidP="004E6E3C">
      <w:pPr>
        <w:pStyle w:val="NoSpacing"/>
        <w:rPr>
          <w:rFonts w:ascii="Calibri Light" w:hAnsi="Calibri Light" w:cs="Calibri Light"/>
        </w:rPr>
      </w:pPr>
    </w:p>
    <w:p w14:paraId="6D6D3087" w14:textId="24CF4392"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new Code of Practice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w:t>
      </w:r>
      <w:r w:rsidR="004E6E3C" w:rsidRPr="005A4882">
        <w:rPr>
          <w:rFonts w:ascii="Calibri Light" w:hAnsi="Calibri Light" w:cs="Calibri Light"/>
        </w:rPr>
        <w:t>SENDCO’s</w:t>
      </w:r>
      <w:r w:rsidRPr="005A4882">
        <w:rPr>
          <w:rFonts w:ascii="Calibri Light" w:hAnsi="Calibri Light" w:cs="Calibri Light"/>
        </w:rPr>
        <w:t xml:space="preserve"> key role in determining the strategic </w:t>
      </w:r>
    </w:p>
    <w:p w14:paraId="10EBA840" w14:textId="3ED9020B"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development of the SEND policy and provision </w:t>
      </w:r>
      <w:r w:rsidR="004E6E3C" w:rsidRPr="005A4882">
        <w:rPr>
          <w:rFonts w:ascii="Calibri Light" w:hAnsi="Calibri Light" w:cs="Calibri Light"/>
        </w:rPr>
        <w:t>to</w:t>
      </w:r>
      <w:r w:rsidRPr="005A4882">
        <w:rPr>
          <w:rFonts w:ascii="Calibri Light" w:hAnsi="Calibri Light" w:cs="Calibri Light"/>
        </w:rPr>
        <w:t xml:space="preserve"> raise the achievement of children </w:t>
      </w:r>
    </w:p>
    <w:p w14:paraId="3BA266CF" w14:textId="4C55DB24" w:rsidR="008477A8" w:rsidRPr="005A4882" w:rsidRDefault="008477A8" w:rsidP="004E6E3C">
      <w:pPr>
        <w:pStyle w:val="NoSpacing"/>
        <w:rPr>
          <w:rFonts w:ascii="Calibri Light" w:hAnsi="Calibri Light" w:cs="Calibri Light"/>
        </w:rPr>
      </w:pPr>
      <w:r w:rsidRPr="005A4882">
        <w:rPr>
          <w:rFonts w:ascii="Calibri Light" w:hAnsi="Calibri Light" w:cs="Calibri Light"/>
        </w:rPr>
        <w:t>with SEND</w:t>
      </w:r>
      <w:r w:rsidR="00762649" w:rsidRPr="005A4882">
        <w:rPr>
          <w:rFonts w:ascii="Calibri Light" w:hAnsi="Calibri Light" w:cs="Calibri Light"/>
        </w:rPr>
        <w:t>.</w:t>
      </w:r>
    </w:p>
    <w:p w14:paraId="1F654119" w14:textId="77777777" w:rsidR="00762649" w:rsidRPr="005A4882" w:rsidRDefault="00762649" w:rsidP="004E6E3C">
      <w:pPr>
        <w:pStyle w:val="NoSpacing"/>
        <w:rPr>
          <w:rFonts w:ascii="Calibri Light" w:hAnsi="Calibri Light" w:cs="Calibri Light"/>
        </w:rPr>
      </w:pPr>
    </w:p>
    <w:p w14:paraId="604ED895"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Admission arrangements</w:t>
      </w:r>
    </w:p>
    <w:p w14:paraId="4BD7AD9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Head Teacher and Senior Leadership Team believe that the admissions criteria should </w:t>
      </w:r>
    </w:p>
    <w:p w14:paraId="2C2C1F9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not discriminate against students with SEND and have due regard for the practice advocated </w:t>
      </w:r>
    </w:p>
    <w:p w14:paraId="33C4257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in the Code of Practice in relation to the Equality Act 2010</w:t>
      </w:r>
    </w:p>
    <w:p w14:paraId="6E3F65CD"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 xml:space="preserve">Categories of Special Educational Needs and Disability. </w:t>
      </w:r>
    </w:p>
    <w:p w14:paraId="1131640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new Code of Practice does not assume that there are hard and fast categories of special </w:t>
      </w:r>
    </w:p>
    <w:p w14:paraId="2ED84D38" w14:textId="4DA34E61"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educational need, but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that children’s needs and requirements fall into four </w:t>
      </w:r>
      <w:r w:rsidR="004E6E3C" w:rsidRPr="005A4882">
        <w:rPr>
          <w:rFonts w:ascii="Calibri Light" w:hAnsi="Calibri Light" w:cs="Calibri Light"/>
        </w:rPr>
        <w:t>broads</w:t>
      </w:r>
      <w:r w:rsidRPr="005A4882">
        <w:rPr>
          <w:rFonts w:ascii="Calibri Light" w:hAnsi="Calibri Light" w:cs="Calibri Light"/>
        </w:rPr>
        <w:t xml:space="preserve"> </w:t>
      </w:r>
    </w:p>
    <w:p w14:paraId="3B1738E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areas.</w:t>
      </w:r>
    </w:p>
    <w:p w14:paraId="04EEF4C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Communication and interaction</w:t>
      </w:r>
    </w:p>
    <w:p w14:paraId="5E31174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Cognition and Learning</w:t>
      </w:r>
    </w:p>
    <w:p w14:paraId="1C563C2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Social, Emotional and Mental Health</w:t>
      </w:r>
    </w:p>
    <w:p w14:paraId="334F9E8F" w14:textId="0B7FA3AD"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Sensory and/or physical</w:t>
      </w:r>
    </w:p>
    <w:p w14:paraId="3AB6ECE7" w14:textId="16AB3795" w:rsidR="00762649" w:rsidRPr="005A4882" w:rsidRDefault="00762649" w:rsidP="004E6E3C">
      <w:pPr>
        <w:pStyle w:val="NoSpacing"/>
        <w:rPr>
          <w:rFonts w:ascii="Calibri Light" w:hAnsi="Calibri Light" w:cs="Calibri Light"/>
        </w:rPr>
      </w:pPr>
    </w:p>
    <w:p w14:paraId="4180048E" w14:textId="77777777" w:rsidR="00762649" w:rsidRPr="005A4882" w:rsidRDefault="00762649" w:rsidP="004E6E3C">
      <w:pPr>
        <w:pStyle w:val="NoSpacing"/>
        <w:rPr>
          <w:rFonts w:ascii="Calibri Light" w:hAnsi="Calibri Light" w:cs="Calibri Light"/>
        </w:rPr>
      </w:pPr>
    </w:p>
    <w:p w14:paraId="1082925E" w14:textId="1D8F9A99" w:rsidR="008477A8" w:rsidRPr="005A4882" w:rsidRDefault="008477A8" w:rsidP="004E6E3C">
      <w:pPr>
        <w:pStyle w:val="NoSpacing"/>
        <w:rPr>
          <w:rFonts w:ascii="Calibri Light" w:hAnsi="Calibri Light" w:cs="Calibri Light"/>
        </w:rPr>
      </w:pPr>
      <w:r w:rsidRPr="005A4882">
        <w:rPr>
          <w:rFonts w:ascii="Calibri Light" w:hAnsi="Calibri Light" w:cs="Calibri Light"/>
        </w:rPr>
        <w:t>The SEN Code of Practice 2014</w:t>
      </w:r>
      <w:r w:rsidR="00D53C03" w:rsidRPr="005A4882">
        <w:rPr>
          <w:rFonts w:ascii="Calibri Light" w:hAnsi="Calibri Light" w:cs="Calibri Light"/>
        </w:rPr>
        <w:t xml:space="preserve"> (revised 2020)</w:t>
      </w:r>
      <w:r w:rsidRPr="005A4882">
        <w:rPr>
          <w:rFonts w:ascii="Calibri Light" w:hAnsi="Calibri Light" w:cs="Calibri Light"/>
        </w:rPr>
        <w:t xml:space="preserve"> makes it clear that all teachers are responsible for the </w:t>
      </w:r>
    </w:p>
    <w:p w14:paraId="7C35DF6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progress of students with SEND in their class. All teachers are responsible for identifying </w:t>
      </w:r>
    </w:p>
    <w:p w14:paraId="39C7BE7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students with SEND and, in collaboration with the SENCO, will ensure that those students </w:t>
      </w:r>
    </w:p>
    <w:p w14:paraId="3EE3C66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requiring different or additional support are identified at an early stage. Assessment is the </w:t>
      </w:r>
    </w:p>
    <w:p w14:paraId="433F6D6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process by which students with SEN can be identified. Whether or not a student is making </w:t>
      </w:r>
    </w:p>
    <w:p w14:paraId="7355F325" w14:textId="673B829E"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adequate </w:t>
      </w:r>
      <w:proofErr w:type="gramStart"/>
      <w:r w:rsidRPr="005A4882">
        <w:rPr>
          <w:rFonts w:ascii="Calibri Light" w:hAnsi="Calibri Light" w:cs="Calibri Light"/>
        </w:rPr>
        <w:t>progress,</w:t>
      </w:r>
      <w:proofErr w:type="gramEnd"/>
      <w:r w:rsidRPr="005A4882">
        <w:rPr>
          <w:rFonts w:ascii="Calibri Light" w:hAnsi="Calibri Light" w:cs="Calibri Light"/>
        </w:rPr>
        <w:t xml:space="preserve"> is seen as a significant factor in considering the need for SEND provision.</w:t>
      </w:r>
    </w:p>
    <w:p w14:paraId="710EC8BA" w14:textId="77777777" w:rsidR="00762649" w:rsidRPr="005A4882" w:rsidRDefault="00762649" w:rsidP="004E6E3C">
      <w:pPr>
        <w:pStyle w:val="NoSpacing"/>
        <w:rPr>
          <w:rFonts w:ascii="Calibri Light" w:hAnsi="Calibri Light" w:cs="Calibri Light"/>
        </w:rPr>
      </w:pPr>
    </w:p>
    <w:p w14:paraId="435DB8A5"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 xml:space="preserve">Early Identification. </w:t>
      </w:r>
    </w:p>
    <w:p w14:paraId="7D81627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Early identification of students with SEND is a priority. Data obtained from Local Authorities </w:t>
      </w:r>
    </w:p>
    <w:p w14:paraId="67AC395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and previous schools informs the school about a student’s needs and place on the SEND </w:t>
      </w:r>
    </w:p>
    <w:p w14:paraId="55218A9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Register. The school will use appropriate screening and assessment tools, and ascertain </w:t>
      </w:r>
    </w:p>
    <w:p w14:paraId="02CF7D1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student progress through:</w:t>
      </w:r>
    </w:p>
    <w:p w14:paraId="6CFF4701" w14:textId="751A6D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Evidence obtained by our </w:t>
      </w:r>
      <w:r w:rsidR="30D10861" w:rsidRPr="005A4882">
        <w:rPr>
          <w:rFonts w:ascii="Calibri Light" w:hAnsi="Calibri Light" w:cs="Calibri Light"/>
        </w:rPr>
        <w:t xml:space="preserve">therapist </w:t>
      </w:r>
      <w:r w:rsidRPr="005A4882">
        <w:rPr>
          <w:rFonts w:ascii="Calibri Light" w:hAnsi="Calibri Light" w:cs="Calibri Light"/>
        </w:rPr>
        <w:t xml:space="preserve">during observation and </w:t>
      </w:r>
    </w:p>
    <w:p w14:paraId="1853D52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assessment</w:t>
      </w:r>
    </w:p>
    <w:p w14:paraId="6325C17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Evidence obtained by teacher observation/ assessment.</w:t>
      </w:r>
    </w:p>
    <w:p w14:paraId="3A7AD854"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Their performance against Age Related Expectations (ARE)</w:t>
      </w:r>
    </w:p>
    <w:p w14:paraId="15C9E4E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w:t>
      </w:r>
      <w:proofErr w:type="spellStart"/>
      <w:r w:rsidRPr="005A4882">
        <w:rPr>
          <w:rFonts w:ascii="Calibri Light" w:hAnsi="Calibri Light" w:cs="Calibri Light"/>
        </w:rPr>
        <w:t>Standardised</w:t>
      </w:r>
      <w:proofErr w:type="spellEnd"/>
      <w:r w:rsidRPr="005A4882">
        <w:rPr>
          <w:rFonts w:ascii="Calibri Light" w:hAnsi="Calibri Light" w:cs="Calibri Light"/>
        </w:rPr>
        <w:t xml:space="preserve"> screening or assessment tools such as:</w:t>
      </w:r>
    </w:p>
    <w:p w14:paraId="7D5F82AD" w14:textId="00F42959"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t>Screening /diagnostic tests</w:t>
      </w:r>
    </w:p>
    <w:p w14:paraId="5425245A" w14:textId="3305946F"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t>Reports or observations</w:t>
      </w:r>
    </w:p>
    <w:p w14:paraId="2FF07420" w14:textId="781C26C2"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t>Records from previous schools</w:t>
      </w:r>
    </w:p>
    <w:p w14:paraId="36A3CAE3" w14:textId="6B07E8C5"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t>Information from parents/ carers</w:t>
      </w:r>
    </w:p>
    <w:p w14:paraId="44AB4972" w14:textId="2979B6FE"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lastRenderedPageBreak/>
        <w:t>National Curriculum results</w:t>
      </w:r>
    </w:p>
    <w:p w14:paraId="7A2D723A" w14:textId="14C4CA40" w:rsidR="008477A8" w:rsidRPr="005A4882" w:rsidRDefault="008477A8" w:rsidP="004E6E3C">
      <w:pPr>
        <w:pStyle w:val="NoSpacing"/>
        <w:numPr>
          <w:ilvl w:val="0"/>
          <w:numId w:val="16"/>
        </w:numPr>
        <w:rPr>
          <w:rFonts w:ascii="Calibri Light" w:hAnsi="Calibri Light" w:cs="Calibri Light"/>
        </w:rPr>
      </w:pPr>
      <w:r w:rsidRPr="005A4882">
        <w:rPr>
          <w:rFonts w:ascii="Calibri Light" w:hAnsi="Calibri Light" w:cs="Calibri Light"/>
        </w:rPr>
        <w:t>Student portfolios</w:t>
      </w:r>
    </w:p>
    <w:p w14:paraId="5C8FA861" w14:textId="77777777" w:rsidR="00762649" w:rsidRPr="005A4882" w:rsidRDefault="00762649" w:rsidP="004E6E3C">
      <w:pPr>
        <w:pStyle w:val="NoSpacing"/>
        <w:rPr>
          <w:rFonts w:ascii="Calibri Light" w:hAnsi="Calibri Light" w:cs="Calibri Light"/>
        </w:rPr>
      </w:pPr>
    </w:p>
    <w:p w14:paraId="3C8416C7" w14:textId="6D79911F"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Nature of intervention</w:t>
      </w:r>
    </w:p>
    <w:p w14:paraId="326AA5F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SENDCO in collaboration with the class teacher will decide the action required to help </w:t>
      </w:r>
    </w:p>
    <w:p w14:paraId="406CB34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student </w:t>
      </w:r>
      <w:proofErr w:type="gramStart"/>
      <w:r w:rsidRPr="005A4882">
        <w:rPr>
          <w:rFonts w:ascii="Calibri Light" w:hAnsi="Calibri Light" w:cs="Calibri Light"/>
        </w:rPr>
        <w:t>progress</w:t>
      </w:r>
      <w:proofErr w:type="gramEnd"/>
      <w:r w:rsidRPr="005A4882">
        <w:rPr>
          <w:rFonts w:ascii="Calibri Light" w:hAnsi="Calibri Light" w:cs="Calibri Light"/>
        </w:rPr>
        <w:t>. Based on the results of previous assessments, the actions might be:</w:t>
      </w:r>
    </w:p>
    <w:p w14:paraId="252611B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Deployment of extra staff to work with the </w:t>
      </w:r>
      <w:proofErr w:type="gramStart"/>
      <w:r w:rsidRPr="005A4882">
        <w:rPr>
          <w:rFonts w:ascii="Calibri Light" w:hAnsi="Calibri Light" w:cs="Calibri Light"/>
        </w:rPr>
        <w:t>student</w:t>
      </w:r>
      <w:proofErr w:type="gramEnd"/>
      <w:r w:rsidRPr="005A4882">
        <w:rPr>
          <w:rFonts w:ascii="Calibri Light" w:hAnsi="Calibri Light" w:cs="Calibri Light"/>
        </w:rPr>
        <w:t>.</w:t>
      </w:r>
    </w:p>
    <w:p w14:paraId="408192E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Provision of alternative learning materials/ special equipment group support</w:t>
      </w:r>
    </w:p>
    <w:p w14:paraId="4DC9CBB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Provision of additional adult time in devising interventions and monitoring </w:t>
      </w:r>
      <w:proofErr w:type="gramStart"/>
      <w:r w:rsidRPr="005A4882">
        <w:rPr>
          <w:rFonts w:ascii="Calibri Light" w:hAnsi="Calibri Light" w:cs="Calibri Light"/>
        </w:rPr>
        <w:t>their</w:t>
      </w:r>
      <w:proofErr w:type="gramEnd"/>
      <w:r w:rsidRPr="005A4882">
        <w:rPr>
          <w:rFonts w:ascii="Calibri Light" w:hAnsi="Calibri Light" w:cs="Calibri Light"/>
        </w:rPr>
        <w:t xml:space="preserve"> </w:t>
      </w:r>
    </w:p>
    <w:p w14:paraId="51993CE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effectiveness</w:t>
      </w:r>
    </w:p>
    <w:p w14:paraId="7EC2CC7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Staff development/training to undertake more effective strategies</w:t>
      </w:r>
    </w:p>
    <w:p w14:paraId="122C2F22" w14:textId="19FA7F42"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Access to support services for advice on strategies, equipment, or staff training</w:t>
      </w:r>
    </w:p>
    <w:p w14:paraId="39F0BF79" w14:textId="77777777" w:rsidR="00762649" w:rsidRPr="005A4882" w:rsidRDefault="00762649" w:rsidP="004E6E3C">
      <w:pPr>
        <w:pStyle w:val="NoSpacing"/>
        <w:rPr>
          <w:rFonts w:ascii="Calibri Light" w:hAnsi="Calibri Light" w:cs="Calibri Light"/>
        </w:rPr>
      </w:pPr>
    </w:p>
    <w:p w14:paraId="4418DCBB" w14:textId="4A784CA0"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Monitoring student progress</w:t>
      </w:r>
    </w:p>
    <w:p w14:paraId="08D8C05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Progress is the crucial factor in determining the need for additional support. Adequate </w:t>
      </w:r>
    </w:p>
    <w:p w14:paraId="7E56706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progress is that which: </w:t>
      </w:r>
    </w:p>
    <w:p w14:paraId="5522701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Narrows the attainment gap between student and peers</w:t>
      </w:r>
    </w:p>
    <w:p w14:paraId="2531F77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Prevents the attainment gap widening</w:t>
      </w:r>
    </w:p>
    <w:p w14:paraId="08EE9DE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Is equivalent to that of peers starting from the same baseline but less than the </w:t>
      </w:r>
    </w:p>
    <w:p w14:paraId="452C06A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majority of peers</w:t>
      </w:r>
    </w:p>
    <w:p w14:paraId="4506F6F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Equals or </w:t>
      </w:r>
      <w:proofErr w:type="gramStart"/>
      <w:r w:rsidRPr="005A4882">
        <w:rPr>
          <w:rFonts w:ascii="Calibri Light" w:hAnsi="Calibri Light" w:cs="Calibri Light"/>
        </w:rPr>
        <w:t>improves</w:t>
      </w:r>
      <w:proofErr w:type="gramEnd"/>
      <w:r w:rsidRPr="005A4882">
        <w:rPr>
          <w:rFonts w:ascii="Calibri Light" w:hAnsi="Calibri Light" w:cs="Calibri Light"/>
        </w:rPr>
        <w:t xml:space="preserve"> upon the student’s previous rate of progress</w:t>
      </w:r>
    </w:p>
    <w:p w14:paraId="373CA56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Ensures full curricular access</w:t>
      </w:r>
    </w:p>
    <w:p w14:paraId="2CA2A4E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Shows an improvement in self-help and social or personal skills</w:t>
      </w:r>
    </w:p>
    <w:p w14:paraId="769C2F9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Shows improvements in the student’s </w:t>
      </w:r>
      <w:proofErr w:type="spellStart"/>
      <w:r w:rsidRPr="005A4882">
        <w:rPr>
          <w:rFonts w:ascii="Calibri Light" w:hAnsi="Calibri Light" w:cs="Calibri Light"/>
        </w:rPr>
        <w:t>behaviour</w:t>
      </w:r>
      <w:proofErr w:type="spellEnd"/>
    </w:p>
    <w:p w14:paraId="60DB9F1B" w14:textId="6BAF3C7B" w:rsidR="008477A8" w:rsidRPr="005A4882" w:rsidRDefault="008477A8" w:rsidP="004E6E3C">
      <w:pPr>
        <w:pStyle w:val="NoSpacing"/>
        <w:rPr>
          <w:rFonts w:ascii="Calibri Light" w:hAnsi="Calibri Light" w:cs="Calibri Light"/>
        </w:rPr>
      </w:pPr>
      <w:proofErr w:type="gramStart"/>
      <w:r w:rsidRPr="005A4882">
        <w:rPr>
          <w:rFonts w:ascii="Calibri Light" w:hAnsi="Calibri Light" w:cs="Calibri Light"/>
        </w:rPr>
        <w:t>The majority of</w:t>
      </w:r>
      <w:proofErr w:type="gramEnd"/>
      <w:r w:rsidRPr="005A4882">
        <w:rPr>
          <w:rFonts w:ascii="Calibri Light" w:hAnsi="Calibri Light" w:cs="Calibri Light"/>
        </w:rPr>
        <w:t xml:space="preserve"> students attending </w:t>
      </w:r>
      <w:r w:rsidR="04289D24" w:rsidRPr="005A4882">
        <w:rPr>
          <w:rFonts w:ascii="Calibri Light" w:hAnsi="Calibri Light" w:cs="Calibri Light"/>
        </w:rPr>
        <w:t xml:space="preserve">Benton House </w:t>
      </w:r>
      <w:r w:rsidRPr="005A4882">
        <w:rPr>
          <w:rFonts w:ascii="Calibri Light" w:hAnsi="Calibri Light" w:cs="Calibri Light"/>
        </w:rPr>
        <w:t xml:space="preserve">School have an EHCP which clearly identifies </w:t>
      </w:r>
    </w:p>
    <w:p w14:paraId="6473BF6D" w14:textId="77777777" w:rsidR="008477A8" w:rsidRPr="005A4882" w:rsidRDefault="008477A8" w:rsidP="004E6E3C">
      <w:pPr>
        <w:pStyle w:val="NoSpacing"/>
        <w:rPr>
          <w:rFonts w:ascii="Calibri Light" w:hAnsi="Calibri Light" w:cs="Calibri Light"/>
        </w:rPr>
      </w:pPr>
      <w:proofErr w:type="gramStart"/>
      <w:r w:rsidRPr="005A4882">
        <w:rPr>
          <w:rFonts w:ascii="Calibri Light" w:hAnsi="Calibri Light" w:cs="Calibri Light"/>
        </w:rPr>
        <w:t>progress</w:t>
      </w:r>
      <w:proofErr w:type="gramEnd"/>
      <w:r w:rsidRPr="005A4882">
        <w:rPr>
          <w:rFonts w:ascii="Calibri Light" w:hAnsi="Calibri Light" w:cs="Calibri Light"/>
        </w:rPr>
        <w:t xml:space="preserve"> objectives and the educational provision necessary to meet these objectives. In the</w:t>
      </w:r>
    </w:p>
    <w:p w14:paraId="478392A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unusual event that an EHCP is not already in place, at the time of admission, the school will </w:t>
      </w:r>
    </w:p>
    <w:p w14:paraId="1D9E43F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liaise with carers/ parents and the social worker to ascertain if it is appropriate to request </w:t>
      </w:r>
    </w:p>
    <w:p w14:paraId="5BA2747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that a statutory assessment of the student’s educational needs be considered. In such an </w:t>
      </w:r>
    </w:p>
    <w:p w14:paraId="025B886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event, the school will co-operate fully with the local authority, in providing the necessary </w:t>
      </w:r>
    </w:p>
    <w:p w14:paraId="0C8C723F" w14:textId="575666B7" w:rsidR="008477A8" w:rsidRPr="005A4882" w:rsidRDefault="008477A8" w:rsidP="004E6E3C">
      <w:pPr>
        <w:pStyle w:val="NoSpacing"/>
        <w:rPr>
          <w:rFonts w:ascii="Calibri Light" w:hAnsi="Calibri Light" w:cs="Calibri Light"/>
        </w:rPr>
      </w:pPr>
      <w:r w:rsidRPr="005A4882">
        <w:rPr>
          <w:rFonts w:ascii="Calibri Light" w:hAnsi="Calibri Light" w:cs="Calibri Light"/>
        </w:rPr>
        <w:t>data and other information to facilitate this process.</w:t>
      </w:r>
    </w:p>
    <w:p w14:paraId="28AF55AC" w14:textId="77777777" w:rsidR="00762649" w:rsidRPr="005A4882" w:rsidRDefault="00762649" w:rsidP="004E6E3C">
      <w:pPr>
        <w:pStyle w:val="NoSpacing"/>
        <w:rPr>
          <w:rFonts w:ascii="Calibri Light" w:hAnsi="Calibri Light" w:cs="Calibri Light"/>
        </w:rPr>
      </w:pPr>
    </w:p>
    <w:p w14:paraId="03078F6B"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 xml:space="preserve">Record Keeping </w:t>
      </w:r>
    </w:p>
    <w:p w14:paraId="5415ACA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school will record the steps taken to meet students’ individual needs. The SENDCO will </w:t>
      </w:r>
    </w:p>
    <w:p w14:paraId="5E8CE3A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maintain the records and ensure access to them. In addition to the usual records, the </w:t>
      </w:r>
    </w:p>
    <w:p w14:paraId="5E07547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student’s profile will include:</w:t>
      </w:r>
    </w:p>
    <w:p w14:paraId="5A40334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Information from parents/ carers</w:t>
      </w:r>
    </w:p>
    <w:p w14:paraId="6BFCAAD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Information on progress and </w:t>
      </w:r>
      <w:proofErr w:type="spellStart"/>
      <w:r w:rsidRPr="005A4882">
        <w:rPr>
          <w:rFonts w:ascii="Calibri Light" w:hAnsi="Calibri Light" w:cs="Calibri Light"/>
        </w:rPr>
        <w:t>behaviour</w:t>
      </w:r>
      <w:proofErr w:type="spellEnd"/>
    </w:p>
    <w:p w14:paraId="57322DA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Student’s own perceptions of difficulties</w:t>
      </w:r>
    </w:p>
    <w:p w14:paraId="3B0F3B9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Information from health/ social services</w:t>
      </w:r>
    </w:p>
    <w:p w14:paraId="526CC480" w14:textId="69765D21"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Information from other agencies</w:t>
      </w:r>
    </w:p>
    <w:p w14:paraId="7CDFBD49" w14:textId="77777777" w:rsidR="00762649" w:rsidRPr="005A4882" w:rsidRDefault="00762649" w:rsidP="004E6E3C">
      <w:pPr>
        <w:pStyle w:val="NoSpacing"/>
        <w:rPr>
          <w:rFonts w:ascii="Calibri Light" w:hAnsi="Calibri Light" w:cs="Calibri Light"/>
        </w:rPr>
      </w:pPr>
    </w:p>
    <w:p w14:paraId="31BB3D6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Teaching students with SEN is a whole-school responsibility. The core of teachers’ work </w:t>
      </w:r>
    </w:p>
    <w:p w14:paraId="5D25F2A6" w14:textId="3CF4486F"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involves a continuous cycle of planning, teaching, assessing and </w:t>
      </w:r>
      <w:proofErr w:type="gramStart"/>
      <w:r w:rsidRPr="005A4882">
        <w:rPr>
          <w:rFonts w:ascii="Calibri Light" w:hAnsi="Calibri Light" w:cs="Calibri Light"/>
        </w:rPr>
        <w:t>taking into account</w:t>
      </w:r>
      <w:proofErr w:type="gramEnd"/>
      <w:r w:rsidRPr="005A4882">
        <w:rPr>
          <w:rFonts w:ascii="Calibri Light" w:hAnsi="Calibri Light" w:cs="Calibri Light"/>
        </w:rPr>
        <w:t xml:space="preserve"> the </w:t>
      </w:r>
    </w:p>
    <w:p w14:paraId="13DAC43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differences in students’ abilities, aptitudes, and interests. Some students may need </w:t>
      </w:r>
    </w:p>
    <w:p w14:paraId="4AA639C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increased levels of provision and support.</w:t>
      </w:r>
    </w:p>
    <w:p w14:paraId="6602C820" w14:textId="7581D84C"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progress of all students attending </w:t>
      </w:r>
      <w:r w:rsidR="45D464B9" w:rsidRPr="005A4882">
        <w:rPr>
          <w:rFonts w:ascii="Calibri Light" w:hAnsi="Calibri Light" w:cs="Calibri Light"/>
        </w:rPr>
        <w:t>Benton House</w:t>
      </w:r>
      <w:r w:rsidRPr="005A4882">
        <w:rPr>
          <w:rFonts w:ascii="Calibri Light" w:hAnsi="Calibri Light" w:cs="Calibri Light"/>
        </w:rPr>
        <w:t xml:space="preserve"> School is monitored carefully through a </w:t>
      </w:r>
    </w:p>
    <w:p w14:paraId="13C46F1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variety of means including submission of half termly progress data, internal case </w:t>
      </w:r>
    </w:p>
    <w:p w14:paraId="71E745D5"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conferences, statutory reviews such as Looked after Children Reviews, Annual Reviews, </w:t>
      </w:r>
    </w:p>
    <w:p w14:paraId="506EF337" w14:textId="1E7D7566" w:rsidR="008477A8" w:rsidRPr="005A4882" w:rsidRDefault="008477A8" w:rsidP="004E6E3C">
      <w:pPr>
        <w:pStyle w:val="NoSpacing"/>
        <w:rPr>
          <w:rFonts w:ascii="Calibri Light" w:hAnsi="Calibri Light" w:cs="Calibri Light"/>
        </w:rPr>
      </w:pPr>
      <w:r w:rsidRPr="005A4882">
        <w:rPr>
          <w:rFonts w:ascii="Calibri Light" w:hAnsi="Calibri Light" w:cs="Calibri Light"/>
        </w:rPr>
        <w:t>Personal Education Plan Reviews and Tutor/ Keyworker/ Parent meetings.</w:t>
      </w:r>
    </w:p>
    <w:p w14:paraId="4E0D98E1" w14:textId="77777777" w:rsidR="00BE5E83" w:rsidRPr="005A4882" w:rsidRDefault="00BE5E83" w:rsidP="004E6E3C">
      <w:pPr>
        <w:pStyle w:val="NoSpacing"/>
        <w:rPr>
          <w:rFonts w:ascii="Calibri Light" w:hAnsi="Calibri Light" w:cs="Calibri Light"/>
        </w:rPr>
      </w:pPr>
    </w:p>
    <w:p w14:paraId="4B75621E"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 xml:space="preserve">Provision Mapping. </w:t>
      </w:r>
    </w:p>
    <w:p w14:paraId="7141EA45"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Individual pupil plans and Provision Mapping are an integral part of our school’s delivery of </w:t>
      </w:r>
    </w:p>
    <w:p w14:paraId="08C53CF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lastRenderedPageBreak/>
        <w:t xml:space="preserve">the Code of Practice. Individual plans are reviewed formally, three times yearly- each school </w:t>
      </w:r>
    </w:p>
    <w:p w14:paraId="11BFEEB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term- usually as part of the Personal Education Plan (PEP) where a student is ‘looked after’, </w:t>
      </w:r>
    </w:p>
    <w:p w14:paraId="0B351A4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as part of the Annual Review of Statement/EHCP and/or as part of the designated teacher/ </w:t>
      </w:r>
    </w:p>
    <w:p w14:paraId="0F3CDF3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tutor/ keyworker/ parent meeting which takes place on a regular basis, for all students. </w:t>
      </w:r>
    </w:p>
    <w:p w14:paraId="2D4B41C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Additionally, informal reviews take place through internal case conferences and teacher </w:t>
      </w:r>
    </w:p>
    <w:p w14:paraId="3B26529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assessment. Daily communication about students’ progress through whole staff meetings,</w:t>
      </w:r>
    </w:p>
    <w:p w14:paraId="483C588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tutorials, teacher parent/ carer meeting also contributes to the ongoing review of the pupil </w:t>
      </w:r>
    </w:p>
    <w:p w14:paraId="4E1C364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plan, which is a working document and subject to update at any time.</w:t>
      </w:r>
    </w:p>
    <w:p w14:paraId="2B5B7E2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Individual pupil planning documents have the following information:</w:t>
      </w:r>
    </w:p>
    <w:p w14:paraId="5F53C74A" w14:textId="2039B478" w:rsidR="008477A8" w:rsidRPr="005A4882" w:rsidRDefault="008477A8" w:rsidP="004E6E3C">
      <w:pPr>
        <w:pStyle w:val="NoSpacing"/>
        <w:ind w:left="720"/>
        <w:rPr>
          <w:rFonts w:ascii="Calibri Light" w:hAnsi="Calibri Light" w:cs="Calibri Light"/>
        </w:rPr>
      </w:pPr>
      <w:r w:rsidRPr="005A4882">
        <w:rPr>
          <w:rFonts w:ascii="Calibri Light" w:hAnsi="Calibri Light" w:cs="Calibri Light"/>
        </w:rPr>
        <w:t>• SMART targets, which are linked to the objectives of the Statement of SEND or EHCP, where applicable</w:t>
      </w:r>
    </w:p>
    <w:p w14:paraId="2C11506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Strategies for the Student</w:t>
      </w:r>
    </w:p>
    <w:p w14:paraId="2F46563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Strategies for the teacher</w:t>
      </w:r>
    </w:p>
    <w:p w14:paraId="38652FF4"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Provision made</w:t>
      </w:r>
    </w:p>
    <w:p w14:paraId="1CED662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Date for review</w:t>
      </w:r>
    </w:p>
    <w:p w14:paraId="5A75B19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Success and/or exit criteria</w:t>
      </w:r>
    </w:p>
    <w:p w14:paraId="702A3D7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Individual pupil profiles will be discussed with the student and the carer/parent. The </w:t>
      </w:r>
    </w:p>
    <w:p w14:paraId="1F8457F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school will involve students in the review process. </w:t>
      </w:r>
    </w:p>
    <w:p w14:paraId="332E996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Provision Mapping details how a student is supported during their school day, providing </w:t>
      </w:r>
    </w:p>
    <w:p w14:paraId="1DC10BD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information on how a student’s Statement/ EHCP is supported in the school setting. </w:t>
      </w:r>
    </w:p>
    <w:p w14:paraId="11F0331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Provision Maps are used as a monitoring document and a reference document for school </w:t>
      </w:r>
    </w:p>
    <w:p w14:paraId="46E5AA9D" w14:textId="7AAECCDF" w:rsidR="008477A8" w:rsidRPr="005A4882" w:rsidRDefault="008477A8" w:rsidP="004E6E3C">
      <w:pPr>
        <w:pStyle w:val="NoSpacing"/>
        <w:rPr>
          <w:rFonts w:ascii="Calibri Light" w:hAnsi="Calibri Light" w:cs="Calibri Light"/>
        </w:rPr>
      </w:pPr>
      <w:r w:rsidRPr="005A4882">
        <w:rPr>
          <w:rFonts w:ascii="Calibri Light" w:hAnsi="Calibri Light" w:cs="Calibri Light"/>
        </w:rPr>
        <w:t>staff when planning for student need.</w:t>
      </w:r>
    </w:p>
    <w:p w14:paraId="1EF67EC0" w14:textId="77777777" w:rsidR="00BE5E83" w:rsidRPr="005A4882" w:rsidRDefault="00BE5E83" w:rsidP="004E6E3C">
      <w:pPr>
        <w:pStyle w:val="NoSpacing"/>
        <w:rPr>
          <w:rFonts w:ascii="Calibri Light" w:hAnsi="Calibri Light" w:cs="Calibri Light"/>
        </w:rPr>
      </w:pPr>
    </w:p>
    <w:p w14:paraId="73CF2305" w14:textId="6F32542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Request for statutory assessment</w:t>
      </w:r>
    </w:p>
    <w:p w14:paraId="6C7F7CC9"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school will request a Statutory Assessment from the relevant LA when, despite an </w:t>
      </w:r>
    </w:p>
    <w:p w14:paraId="31B08A75" w14:textId="65F360F5" w:rsidR="008477A8" w:rsidRPr="005A4882" w:rsidRDefault="008477A8" w:rsidP="004E6E3C">
      <w:pPr>
        <w:pStyle w:val="NoSpacing"/>
        <w:rPr>
          <w:rFonts w:ascii="Calibri Light" w:hAnsi="Calibri Light" w:cs="Calibri Light"/>
        </w:rPr>
      </w:pPr>
      <w:proofErr w:type="spellStart"/>
      <w:r w:rsidRPr="005A4882">
        <w:rPr>
          <w:rFonts w:ascii="Calibri Light" w:hAnsi="Calibri Light" w:cs="Calibri Light"/>
        </w:rPr>
        <w:t>individualised</w:t>
      </w:r>
      <w:proofErr w:type="spellEnd"/>
      <w:r w:rsidRPr="005A4882">
        <w:rPr>
          <w:rFonts w:ascii="Calibri Light" w:hAnsi="Calibri Light" w:cs="Calibri Light"/>
        </w:rPr>
        <w:t xml:space="preserve"> </w:t>
      </w:r>
      <w:proofErr w:type="spellStart"/>
      <w:r w:rsidRPr="005A4882">
        <w:rPr>
          <w:rFonts w:ascii="Calibri Light" w:hAnsi="Calibri Light" w:cs="Calibri Light"/>
        </w:rPr>
        <w:t>programme</w:t>
      </w:r>
      <w:proofErr w:type="spellEnd"/>
      <w:r w:rsidRPr="005A4882">
        <w:rPr>
          <w:rFonts w:ascii="Calibri Light" w:hAnsi="Calibri Light" w:cs="Calibri Light"/>
        </w:rPr>
        <w:t xml:space="preserve"> of sustained intervention within the school support category, the </w:t>
      </w:r>
    </w:p>
    <w:p w14:paraId="5CBC764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child remains a significant cause for concern. A Statutory Assessment might also be </w:t>
      </w:r>
    </w:p>
    <w:p w14:paraId="45118DF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requested by a parent/ carer or outside agency. The school will have the following </w:t>
      </w:r>
    </w:p>
    <w:p w14:paraId="4D7FAA8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information available:</w:t>
      </w:r>
    </w:p>
    <w:p w14:paraId="35BDAB3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action followed with respect to school support</w:t>
      </w:r>
    </w:p>
    <w:p w14:paraId="485D992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Records and outcomes of regular reviews undertaken</w:t>
      </w:r>
    </w:p>
    <w:p w14:paraId="49C9F81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Information on the student’s health and relevant medical history</w:t>
      </w:r>
    </w:p>
    <w:p w14:paraId="643E57C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Attainment levels</w:t>
      </w:r>
    </w:p>
    <w:p w14:paraId="46BB331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Literacy/Numeracy attainments</w:t>
      </w:r>
    </w:p>
    <w:p w14:paraId="16A37DC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Other relevant assessments from specialists such as support teachers, Educational</w:t>
      </w:r>
    </w:p>
    <w:p w14:paraId="191D0A4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Psychologist and wider clinical team.</w:t>
      </w:r>
    </w:p>
    <w:p w14:paraId="0A1FBDC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views of parents/ carers</w:t>
      </w:r>
    </w:p>
    <w:p w14:paraId="7EC0446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Where possible, the views of the child</w:t>
      </w:r>
    </w:p>
    <w:p w14:paraId="310DC7D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Social Services reports</w:t>
      </w:r>
    </w:p>
    <w:p w14:paraId="78B94106"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Any other involvement by professionals</w:t>
      </w:r>
    </w:p>
    <w:p w14:paraId="3AAE59AE" w14:textId="77777777" w:rsidR="004E6E3C" w:rsidRPr="005A4882" w:rsidRDefault="004E6E3C" w:rsidP="004E6E3C">
      <w:pPr>
        <w:pStyle w:val="NoSpacing"/>
        <w:rPr>
          <w:rFonts w:ascii="Calibri Light" w:hAnsi="Calibri Light" w:cs="Calibri Light"/>
        </w:rPr>
      </w:pPr>
    </w:p>
    <w:p w14:paraId="760077EA" w14:textId="60CD2FC4"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An EHCP will normally be provided where, after a Statutory Assessment, the LA considers </w:t>
      </w:r>
    </w:p>
    <w:p w14:paraId="0B054C37" w14:textId="77777777" w:rsidR="008477A8" w:rsidRPr="005A4882" w:rsidRDefault="008477A8" w:rsidP="004E6E3C">
      <w:pPr>
        <w:pStyle w:val="NoSpacing"/>
        <w:rPr>
          <w:rFonts w:ascii="Calibri Light" w:hAnsi="Calibri Light" w:cs="Calibri Light"/>
        </w:rPr>
      </w:pPr>
      <w:proofErr w:type="gramStart"/>
      <w:r w:rsidRPr="005A4882">
        <w:rPr>
          <w:rFonts w:ascii="Calibri Light" w:hAnsi="Calibri Light" w:cs="Calibri Light"/>
        </w:rPr>
        <w:t>the</w:t>
      </w:r>
      <w:proofErr w:type="gramEnd"/>
      <w:r w:rsidRPr="005A4882">
        <w:rPr>
          <w:rFonts w:ascii="Calibri Light" w:hAnsi="Calibri Light" w:cs="Calibri Light"/>
        </w:rPr>
        <w:t xml:space="preserve"> child requires provision beyond what a school can offer. However, the school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w:t>
      </w:r>
    </w:p>
    <w:p w14:paraId="6549855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that a request for a Statutory Assessment does not inevitably lead to an EHCP. An EHCP will </w:t>
      </w:r>
    </w:p>
    <w:p w14:paraId="508E212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include details of learning objectives or outcomes for the student. These are used to </w:t>
      </w:r>
    </w:p>
    <w:p w14:paraId="779A528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develop targets that are:</w:t>
      </w:r>
    </w:p>
    <w:p w14:paraId="765D90FC"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Matched to the longer-term objectives set in the EHCP</w:t>
      </w:r>
    </w:p>
    <w:p w14:paraId="7E90025D"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Of shorter term</w:t>
      </w:r>
    </w:p>
    <w:p w14:paraId="75B79C7F"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Established through parental/student consultation</w:t>
      </w:r>
    </w:p>
    <w:p w14:paraId="1FFBB7F0"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Set out in an Individual pupil passport. </w:t>
      </w:r>
    </w:p>
    <w:p w14:paraId="16CC3926"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Implemented in the classroom</w:t>
      </w:r>
    </w:p>
    <w:p w14:paraId="33B91ACE" w14:textId="77777777" w:rsidR="008477A8" w:rsidRPr="005A4882" w:rsidRDefault="008477A8" w:rsidP="004E6E3C">
      <w:pPr>
        <w:pStyle w:val="NoSpacing"/>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Delivered by the class teacher with appropriate additional support where </w:t>
      </w:r>
    </w:p>
    <w:p w14:paraId="5F462CEC" w14:textId="464926FD" w:rsidR="008477A8" w:rsidRPr="005A4882" w:rsidRDefault="00BE5E83" w:rsidP="004E6E3C">
      <w:pPr>
        <w:pStyle w:val="NoSpacing"/>
        <w:rPr>
          <w:rFonts w:ascii="Calibri Light" w:hAnsi="Calibri Light" w:cs="Calibri Light"/>
        </w:rPr>
      </w:pPr>
      <w:r w:rsidRPr="005A4882">
        <w:rPr>
          <w:rFonts w:ascii="Calibri Light" w:hAnsi="Calibri Light" w:cs="Calibri Light"/>
        </w:rPr>
        <w:t>S</w:t>
      </w:r>
      <w:r w:rsidR="008477A8" w:rsidRPr="005A4882">
        <w:rPr>
          <w:rFonts w:ascii="Calibri Light" w:hAnsi="Calibri Light" w:cs="Calibri Light"/>
        </w:rPr>
        <w:t>pecified</w:t>
      </w:r>
    </w:p>
    <w:p w14:paraId="3575D2C0" w14:textId="77777777" w:rsidR="00BE5E83" w:rsidRPr="005A4882" w:rsidRDefault="00BE5E83" w:rsidP="004E6E3C">
      <w:pPr>
        <w:pStyle w:val="NoSpacing"/>
        <w:rPr>
          <w:rFonts w:ascii="Calibri Light" w:hAnsi="Calibri Light" w:cs="Calibri Light"/>
        </w:rPr>
      </w:pPr>
    </w:p>
    <w:p w14:paraId="22363CA4"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Review of EHCP’s</w:t>
      </w:r>
    </w:p>
    <w:p w14:paraId="15C1306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EHCP’s must be reviewed annually. The LA will inform the Head Teacher/ SENDCO at the </w:t>
      </w:r>
    </w:p>
    <w:p w14:paraId="2F6B9F1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beginning of each school term of the students requiring reviews. The SENDCO will </w:t>
      </w:r>
      <w:proofErr w:type="spellStart"/>
      <w:r w:rsidRPr="005A4882">
        <w:rPr>
          <w:rFonts w:ascii="Calibri Light" w:hAnsi="Calibri Light" w:cs="Calibri Light"/>
        </w:rPr>
        <w:t>organise</w:t>
      </w:r>
      <w:proofErr w:type="spellEnd"/>
      <w:r w:rsidRPr="005A4882">
        <w:rPr>
          <w:rFonts w:ascii="Calibri Light" w:hAnsi="Calibri Light" w:cs="Calibri Light"/>
        </w:rPr>
        <w:t xml:space="preserve"> </w:t>
      </w:r>
    </w:p>
    <w:p w14:paraId="4EC1FE0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these reviews and invite:</w:t>
      </w:r>
    </w:p>
    <w:p w14:paraId="033A5A5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student’s parent/ carer</w:t>
      </w:r>
    </w:p>
    <w:p w14:paraId="70A947C5"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student if appropriate</w:t>
      </w:r>
    </w:p>
    <w:p w14:paraId="2933544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relevant teacher/ Tutor</w:t>
      </w:r>
    </w:p>
    <w:p w14:paraId="3135983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A representative of </w:t>
      </w:r>
      <w:proofErr w:type="gramStart"/>
      <w:r w:rsidRPr="005A4882">
        <w:rPr>
          <w:rFonts w:ascii="Calibri Light" w:hAnsi="Calibri Light" w:cs="Calibri Light"/>
        </w:rPr>
        <w:t>the LA</w:t>
      </w:r>
      <w:proofErr w:type="gramEnd"/>
    </w:p>
    <w:p w14:paraId="701E3193" w14:textId="746B3FBA" w:rsidR="008477A8" w:rsidRPr="005A4882" w:rsidRDefault="008477A8" w:rsidP="004E6E3C">
      <w:pPr>
        <w:pStyle w:val="NoSpacing"/>
        <w:rPr>
          <w:rFonts w:ascii="Calibri Light" w:hAnsi="Calibri Light" w:cs="Calibri Light"/>
        </w:rPr>
      </w:pPr>
    </w:p>
    <w:p w14:paraId="5160D74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Any other person the LA considers appropriate</w:t>
      </w:r>
    </w:p>
    <w:p w14:paraId="0B308B6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Any other person the Head Teacher/ SENDCo considers appropriate</w:t>
      </w:r>
    </w:p>
    <w:p w14:paraId="6060AD8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aim of the review will be to:</w:t>
      </w:r>
    </w:p>
    <w:p w14:paraId="77ED2BD1" w14:textId="77777777" w:rsidR="008477A8" w:rsidRPr="005A4882" w:rsidRDefault="008477A8" w:rsidP="004E6E3C">
      <w:pPr>
        <w:pStyle w:val="NoSpacing"/>
        <w:ind w:firstLine="720"/>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Assess the </w:t>
      </w:r>
      <w:proofErr w:type="gramStart"/>
      <w:r w:rsidRPr="005A4882">
        <w:rPr>
          <w:rFonts w:ascii="Calibri Light" w:hAnsi="Calibri Light" w:cs="Calibri Light"/>
        </w:rPr>
        <w:t>student’s</w:t>
      </w:r>
      <w:proofErr w:type="gramEnd"/>
      <w:r w:rsidRPr="005A4882">
        <w:rPr>
          <w:rFonts w:ascii="Calibri Light" w:hAnsi="Calibri Light" w:cs="Calibri Light"/>
        </w:rPr>
        <w:t xml:space="preserve"> progress in relation to the individual targets</w:t>
      </w:r>
    </w:p>
    <w:p w14:paraId="60B6D7BA" w14:textId="77777777" w:rsidR="008477A8" w:rsidRPr="005A4882" w:rsidRDefault="008477A8" w:rsidP="004E6E3C">
      <w:pPr>
        <w:pStyle w:val="NoSpacing"/>
        <w:ind w:firstLine="720"/>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Review the provision made for the student in the context of the National </w:t>
      </w:r>
    </w:p>
    <w:p w14:paraId="7016A89C" w14:textId="77777777" w:rsidR="004E6E3C" w:rsidRPr="005A4882" w:rsidRDefault="004E6E3C" w:rsidP="004E6E3C">
      <w:pPr>
        <w:pStyle w:val="NoSpacing"/>
        <w:rPr>
          <w:rFonts w:ascii="Calibri Light" w:hAnsi="Calibri Light" w:cs="Calibri Light"/>
        </w:rPr>
      </w:pPr>
    </w:p>
    <w:p w14:paraId="617EDC80" w14:textId="4DB33C21" w:rsidR="008477A8" w:rsidRPr="005A4882" w:rsidRDefault="008477A8" w:rsidP="004E6E3C">
      <w:pPr>
        <w:pStyle w:val="NoSpacing"/>
        <w:rPr>
          <w:rFonts w:ascii="Calibri Light" w:hAnsi="Calibri Light" w:cs="Calibri Light"/>
        </w:rPr>
      </w:pPr>
      <w:r w:rsidRPr="005A4882">
        <w:rPr>
          <w:rFonts w:ascii="Calibri Light" w:hAnsi="Calibri Light" w:cs="Calibri Light"/>
        </w:rPr>
        <w:t>Curriculum and levels of attainment in basic literacy/numeracy and life skills</w:t>
      </w:r>
    </w:p>
    <w:p w14:paraId="5ADE03D9" w14:textId="77777777" w:rsidR="008477A8" w:rsidRPr="005A4882" w:rsidRDefault="008477A8" w:rsidP="004E6E3C">
      <w:pPr>
        <w:pStyle w:val="NoSpacing"/>
        <w:ind w:firstLine="720"/>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Consider the appropriateness of the existing Statement in relation to the </w:t>
      </w:r>
    </w:p>
    <w:p w14:paraId="1246848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student’s performance during the year, and whether to cease, continue, or </w:t>
      </w:r>
    </w:p>
    <w:p w14:paraId="36563F8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amend it</w:t>
      </w:r>
    </w:p>
    <w:p w14:paraId="25D0D346" w14:textId="5178CB77" w:rsidR="008477A8" w:rsidRPr="005A4882" w:rsidRDefault="008477A8" w:rsidP="004E6E3C">
      <w:pPr>
        <w:pStyle w:val="NoSpacing"/>
        <w:ind w:firstLine="720"/>
        <w:rPr>
          <w:rFonts w:ascii="Calibri Light" w:hAnsi="Calibri Light" w:cs="Calibri Light"/>
        </w:rPr>
      </w:pPr>
      <w:r w:rsidRPr="005A4882">
        <w:rPr>
          <w:rFonts w:ascii="Segoe UI Symbol" w:hAnsi="Segoe UI Symbol" w:cs="Segoe UI Symbol"/>
        </w:rPr>
        <w:t>➢</w:t>
      </w:r>
      <w:r w:rsidRPr="005A4882">
        <w:rPr>
          <w:rFonts w:ascii="Calibri Light" w:hAnsi="Calibri Light" w:cs="Calibri Light"/>
        </w:rPr>
        <w:t xml:space="preserve"> Set new targets for the coming year</w:t>
      </w:r>
    </w:p>
    <w:p w14:paraId="222268AD" w14:textId="77777777" w:rsidR="00BE5E83" w:rsidRPr="005A4882" w:rsidRDefault="00BE5E83" w:rsidP="004E6E3C">
      <w:pPr>
        <w:pStyle w:val="NoSpacing"/>
        <w:rPr>
          <w:rFonts w:ascii="Calibri Light" w:hAnsi="Calibri Light" w:cs="Calibri Light"/>
        </w:rPr>
      </w:pPr>
    </w:p>
    <w:p w14:paraId="5745F01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With due regard </w:t>
      </w:r>
      <w:proofErr w:type="gramStart"/>
      <w:r w:rsidRPr="005A4882">
        <w:rPr>
          <w:rFonts w:ascii="Calibri Light" w:hAnsi="Calibri Light" w:cs="Calibri Light"/>
        </w:rPr>
        <w:t>for</w:t>
      </w:r>
      <w:proofErr w:type="gramEnd"/>
      <w:r w:rsidRPr="005A4882">
        <w:rPr>
          <w:rFonts w:ascii="Calibri Light" w:hAnsi="Calibri Light" w:cs="Calibri Light"/>
        </w:rPr>
        <w:t xml:space="preserve"> the time limits set out in the Code, the SENDCO will ensure that a </w:t>
      </w:r>
    </w:p>
    <w:p w14:paraId="3119272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report of the annual review meeting is sent, with any supporting documentation, to </w:t>
      </w:r>
      <w:proofErr w:type="gramStart"/>
      <w:r w:rsidRPr="005A4882">
        <w:rPr>
          <w:rFonts w:ascii="Calibri Light" w:hAnsi="Calibri Light" w:cs="Calibri Light"/>
        </w:rPr>
        <w:t>the LA</w:t>
      </w:r>
      <w:proofErr w:type="gramEnd"/>
      <w:r w:rsidRPr="005A4882">
        <w:rPr>
          <w:rFonts w:ascii="Calibri Light" w:hAnsi="Calibri Light" w:cs="Calibri Light"/>
        </w:rPr>
        <w:t xml:space="preserve">. </w:t>
      </w:r>
    </w:p>
    <w:p w14:paraId="2D00F4B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school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the responsibility of the relevant LA in deciding whether to maintain, </w:t>
      </w:r>
    </w:p>
    <w:p w14:paraId="18B8E4A1" w14:textId="03C07AE2" w:rsidR="008477A8" w:rsidRPr="005A4882" w:rsidRDefault="008477A8" w:rsidP="004E6E3C">
      <w:pPr>
        <w:pStyle w:val="NoSpacing"/>
        <w:rPr>
          <w:rFonts w:ascii="Calibri Light" w:hAnsi="Calibri Light" w:cs="Calibri Light"/>
        </w:rPr>
      </w:pPr>
      <w:r w:rsidRPr="005A4882">
        <w:rPr>
          <w:rFonts w:ascii="Calibri Light" w:hAnsi="Calibri Light" w:cs="Calibri Light"/>
        </w:rPr>
        <w:t>amend, or cease an EHCP</w:t>
      </w:r>
      <w:r w:rsidR="00BE5E83" w:rsidRPr="005A4882">
        <w:rPr>
          <w:rFonts w:ascii="Calibri Light" w:hAnsi="Calibri Light" w:cs="Calibri Light"/>
        </w:rPr>
        <w:t>.</w:t>
      </w:r>
    </w:p>
    <w:p w14:paraId="0A36E35B" w14:textId="77777777" w:rsidR="00BE5E83" w:rsidRPr="005A4882" w:rsidRDefault="00BE5E83" w:rsidP="004E6E3C">
      <w:pPr>
        <w:pStyle w:val="NoSpacing"/>
        <w:rPr>
          <w:rFonts w:ascii="Calibri Light" w:hAnsi="Calibri Light" w:cs="Calibri Light"/>
        </w:rPr>
      </w:pPr>
    </w:p>
    <w:p w14:paraId="0827A74B"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Evaluating success</w:t>
      </w:r>
    </w:p>
    <w:p w14:paraId="7449A190"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The success of the school’s SEND Policy and provision is evaluated through:</w:t>
      </w:r>
    </w:p>
    <w:p w14:paraId="47C80FCB"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Monitoring of classroom practice by SENDCO and subject teachers</w:t>
      </w:r>
    </w:p>
    <w:p w14:paraId="6112A99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Analysis of student tracking data and test results</w:t>
      </w:r>
    </w:p>
    <w:p w14:paraId="24013E0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Consideration of each student’s success in meeting Individual targets</w:t>
      </w:r>
    </w:p>
    <w:p w14:paraId="5EB57E83"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School self-evaluation and self-review</w:t>
      </w:r>
    </w:p>
    <w:p w14:paraId="6E71EDFC" w14:textId="77777777" w:rsidR="004E6E3C" w:rsidRPr="005A4882" w:rsidRDefault="004E6E3C" w:rsidP="004E6E3C">
      <w:pPr>
        <w:pStyle w:val="NoSpacing"/>
        <w:rPr>
          <w:rFonts w:ascii="Calibri Light" w:hAnsi="Calibri Light" w:cs="Calibri Light"/>
        </w:rPr>
      </w:pPr>
    </w:p>
    <w:p w14:paraId="73C35DF9" w14:textId="304F54B8" w:rsidR="008477A8" w:rsidRPr="005A4882" w:rsidRDefault="008477A8" w:rsidP="004E6E3C">
      <w:pPr>
        <w:pStyle w:val="NoSpacing"/>
        <w:rPr>
          <w:rFonts w:ascii="Calibri Light" w:hAnsi="Calibri Light" w:cs="Calibri Light"/>
        </w:rPr>
      </w:pPr>
      <w:r w:rsidRPr="005A4882">
        <w:rPr>
          <w:rFonts w:ascii="Calibri Light" w:hAnsi="Calibri Light" w:cs="Calibri Light"/>
        </w:rPr>
        <w:t>In evaluating the success of this policy, the school will consider the views of:</w:t>
      </w:r>
    </w:p>
    <w:p w14:paraId="28F9195D"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Teachers</w:t>
      </w:r>
    </w:p>
    <w:p w14:paraId="774EBAA8"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Parents/ Carers</w:t>
      </w:r>
    </w:p>
    <w:p w14:paraId="225BAFE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Students</w:t>
      </w:r>
    </w:p>
    <w:p w14:paraId="3276ED22" w14:textId="76BCD6D3"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External professionals</w:t>
      </w:r>
    </w:p>
    <w:p w14:paraId="458A4268" w14:textId="77777777" w:rsidR="00BE5E83" w:rsidRPr="005A4882" w:rsidRDefault="00BE5E83" w:rsidP="004E6E3C">
      <w:pPr>
        <w:pStyle w:val="NoSpacing"/>
        <w:rPr>
          <w:rFonts w:ascii="Calibri Light" w:hAnsi="Calibri Light" w:cs="Calibri Light"/>
        </w:rPr>
      </w:pPr>
    </w:p>
    <w:p w14:paraId="1773F324"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Staff development and appraisal</w:t>
      </w:r>
    </w:p>
    <w:p w14:paraId="564371FC"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All staff are encouraged to attend courses that help them to acquire the skills needed to </w:t>
      </w:r>
    </w:p>
    <w:p w14:paraId="7478BC7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work with SEND students. Part of the SENDCO’s role in school-based INSET is to develop </w:t>
      </w:r>
    </w:p>
    <w:p w14:paraId="56E22A7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awareness of resources and practical teaching procedures for use with students with SEND. </w:t>
      </w:r>
    </w:p>
    <w:p w14:paraId="3D841B54"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As a routine part of staff development, INSET requirements in SEND will be assessed. Staff </w:t>
      </w:r>
    </w:p>
    <w:p w14:paraId="10194846"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new to the school will be given training on the SEND policy as part of their induction.</w:t>
      </w:r>
    </w:p>
    <w:p w14:paraId="34F6685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Links with other agencies, </w:t>
      </w:r>
      <w:proofErr w:type="spellStart"/>
      <w:r w:rsidRPr="005A4882">
        <w:rPr>
          <w:rFonts w:ascii="Calibri Light" w:hAnsi="Calibri Light" w:cs="Calibri Light"/>
        </w:rPr>
        <w:t>organisations</w:t>
      </w:r>
      <w:proofErr w:type="spellEnd"/>
      <w:r w:rsidRPr="005A4882">
        <w:rPr>
          <w:rFonts w:ascii="Calibri Light" w:hAnsi="Calibri Light" w:cs="Calibri Light"/>
        </w:rPr>
        <w:t xml:space="preserve"> and support services</w:t>
      </w:r>
    </w:p>
    <w:p w14:paraId="6C0DB34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school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the important contribution that our internal and external support </w:t>
      </w:r>
    </w:p>
    <w:p w14:paraId="2312C1FA" w14:textId="673F6015"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services make in assisting to identify, assess, and provide for students with SEN. When it is </w:t>
      </w:r>
    </w:p>
    <w:p w14:paraId="21A869F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considered necessary, colleagues from the following support services will be involved with </w:t>
      </w:r>
    </w:p>
    <w:p w14:paraId="54F6E46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SEND students:</w:t>
      </w:r>
    </w:p>
    <w:p w14:paraId="7AEE5855" w14:textId="31F0EF1C" w:rsidR="008477A8" w:rsidRPr="005A4882" w:rsidRDefault="008477A8" w:rsidP="2CCCC130">
      <w:pPr>
        <w:pStyle w:val="NoSpacing"/>
        <w:spacing w:line="259" w:lineRule="auto"/>
        <w:ind w:firstLine="720"/>
        <w:rPr>
          <w:rFonts w:ascii="Calibri Light" w:hAnsi="Calibri Light" w:cs="Calibri Light"/>
        </w:rPr>
      </w:pPr>
      <w:r w:rsidRPr="005A4882">
        <w:rPr>
          <w:rFonts w:ascii="Calibri Light" w:hAnsi="Calibri Light" w:cs="Calibri Light"/>
        </w:rPr>
        <w:t xml:space="preserve">• </w:t>
      </w:r>
      <w:r w:rsidR="5FF8E384" w:rsidRPr="005A4882">
        <w:rPr>
          <w:rFonts w:ascii="Calibri Light" w:hAnsi="Calibri Light" w:cs="Calibri Light"/>
        </w:rPr>
        <w:t>Therapist</w:t>
      </w:r>
    </w:p>
    <w:p w14:paraId="40D30DF7"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lastRenderedPageBreak/>
        <w:t>• Medical officers, including our own Professional Clinical Multi-disciplinary Team</w:t>
      </w:r>
    </w:p>
    <w:p w14:paraId="7BCB9B96"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Speech and Language therapists</w:t>
      </w:r>
    </w:p>
    <w:p w14:paraId="4D1CC80C"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Physiotherapists</w:t>
      </w:r>
    </w:p>
    <w:p w14:paraId="64334641"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Hearing impairment services</w:t>
      </w:r>
    </w:p>
    <w:p w14:paraId="1E1B19E9" w14:textId="0555E1A5"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Visual impairment services</w:t>
      </w:r>
    </w:p>
    <w:p w14:paraId="4ABE2C84" w14:textId="77777777" w:rsidR="00BE5E83" w:rsidRPr="005A4882" w:rsidRDefault="00BE5E83" w:rsidP="004E6E3C">
      <w:pPr>
        <w:pStyle w:val="NoSpacing"/>
        <w:rPr>
          <w:rFonts w:ascii="Calibri Light" w:hAnsi="Calibri Light" w:cs="Calibri Light"/>
        </w:rPr>
      </w:pPr>
    </w:p>
    <w:p w14:paraId="10BDC182"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Partnership with parents and carers</w:t>
      </w:r>
    </w:p>
    <w:p w14:paraId="5AB5651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Our school firmly believes in developing a strong partnership with parents and carers as this </w:t>
      </w:r>
    </w:p>
    <w:p w14:paraId="7BF47E3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can enable students with SEND to achieve their potential. The school </w:t>
      </w:r>
      <w:proofErr w:type="spellStart"/>
      <w:r w:rsidRPr="005A4882">
        <w:rPr>
          <w:rFonts w:ascii="Calibri Light" w:hAnsi="Calibri Light" w:cs="Calibri Light"/>
        </w:rPr>
        <w:t>recognises</w:t>
      </w:r>
      <w:proofErr w:type="spellEnd"/>
      <w:r w:rsidRPr="005A4882">
        <w:rPr>
          <w:rFonts w:ascii="Calibri Light" w:hAnsi="Calibri Light" w:cs="Calibri Light"/>
        </w:rPr>
        <w:t xml:space="preserve"> that </w:t>
      </w:r>
    </w:p>
    <w:p w14:paraId="6D9B1A22"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parents and carers have a unique overview of the student’s needs and how best to support </w:t>
      </w:r>
    </w:p>
    <w:p w14:paraId="72468ADA"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them, and that this gives them a key role in the partnership. This is further reflected in the </w:t>
      </w:r>
    </w:p>
    <w:p w14:paraId="1749BAD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New 2014 Code of Practice. ‘Parents and carers hold key information and have a critical role </w:t>
      </w:r>
    </w:p>
    <w:p w14:paraId="0290B3E1"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to play in their children’s education. They have unique strengths, knowledge, and </w:t>
      </w:r>
    </w:p>
    <w:p w14:paraId="04516AF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experience to contribute to the shared view of a child’s needs and the best way of </w:t>
      </w:r>
    </w:p>
    <w:p w14:paraId="4280A63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supporting them.’ (CoP)</w:t>
      </w:r>
    </w:p>
    <w:p w14:paraId="5C74CCA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The school will make </w:t>
      </w:r>
      <w:proofErr w:type="gramStart"/>
      <w:r w:rsidRPr="005A4882">
        <w:rPr>
          <w:rFonts w:ascii="Calibri Light" w:hAnsi="Calibri Light" w:cs="Calibri Light"/>
        </w:rPr>
        <w:t>available,</w:t>
      </w:r>
      <w:proofErr w:type="gramEnd"/>
      <w:r w:rsidRPr="005A4882">
        <w:rPr>
          <w:rFonts w:ascii="Calibri Light" w:hAnsi="Calibri Light" w:cs="Calibri Light"/>
        </w:rPr>
        <w:t xml:space="preserve"> to all parents of students with SEND, details of the Parent </w:t>
      </w:r>
    </w:p>
    <w:p w14:paraId="07DC274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Partnership service available through </w:t>
      </w:r>
      <w:proofErr w:type="gramStart"/>
      <w:r w:rsidRPr="005A4882">
        <w:rPr>
          <w:rFonts w:ascii="Calibri Light" w:hAnsi="Calibri Light" w:cs="Calibri Light"/>
        </w:rPr>
        <w:t>the LA</w:t>
      </w:r>
      <w:proofErr w:type="gramEnd"/>
      <w:r w:rsidRPr="005A4882">
        <w:rPr>
          <w:rFonts w:ascii="Calibri Light" w:hAnsi="Calibri Light" w:cs="Calibri Light"/>
        </w:rPr>
        <w:t xml:space="preserve">. The SEND Code of Practice outlines that ‘LEAs </w:t>
      </w:r>
    </w:p>
    <w:p w14:paraId="23DC2F0E"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should work in partnership with local and parent </w:t>
      </w:r>
      <w:proofErr w:type="spellStart"/>
      <w:r w:rsidRPr="005A4882">
        <w:rPr>
          <w:rFonts w:ascii="Calibri Light" w:hAnsi="Calibri Light" w:cs="Calibri Light"/>
        </w:rPr>
        <w:t>organisations</w:t>
      </w:r>
      <w:proofErr w:type="spellEnd"/>
      <w:r w:rsidRPr="005A4882">
        <w:rPr>
          <w:rFonts w:ascii="Calibri Light" w:hAnsi="Calibri Light" w:cs="Calibri Light"/>
        </w:rPr>
        <w:t xml:space="preserve">, as well as the </w:t>
      </w:r>
      <w:proofErr w:type="gramStart"/>
      <w:r w:rsidRPr="005A4882">
        <w:rPr>
          <w:rFonts w:ascii="Calibri Light" w:hAnsi="Calibri Light" w:cs="Calibri Light"/>
        </w:rPr>
        <w:t>parent</w:t>
      </w:r>
      <w:proofErr w:type="gramEnd"/>
      <w:r w:rsidRPr="005A4882">
        <w:rPr>
          <w:rFonts w:ascii="Calibri Light" w:hAnsi="Calibri Light" w:cs="Calibri Light"/>
        </w:rPr>
        <w:t xml:space="preserve"> </w:t>
      </w:r>
    </w:p>
    <w:p w14:paraId="5105F883"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partnership service . . . to ensure that parents receive comprehensive, neutral, factual and </w:t>
      </w:r>
    </w:p>
    <w:p w14:paraId="6D1B9DEB"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appropriate advice.’ (CoP)</w:t>
      </w:r>
    </w:p>
    <w:p w14:paraId="57862287"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Children and families need to be at the </w:t>
      </w:r>
      <w:proofErr w:type="spellStart"/>
      <w:r w:rsidRPr="005A4882">
        <w:rPr>
          <w:rFonts w:ascii="Calibri Light" w:hAnsi="Calibri Light" w:cs="Calibri Light"/>
        </w:rPr>
        <w:t>centre</w:t>
      </w:r>
      <w:proofErr w:type="spellEnd"/>
      <w:r w:rsidRPr="005A4882">
        <w:rPr>
          <w:rFonts w:ascii="Calibri Light" w:hAnsi="Calibri Light" w:cs="Calibri Light"/>
        </w:rPr>
        <w:t xml:space="preserve"> of every discussion and be a part of the </w:t>
      </w:r>
    </w:p>
    <w:p w14:paraId="4FE76D15" w14:textId="7CBE98EB" w:rsidR="008477A8" w:rsidRPr="005A4882" w:rsidRDefault="008477A8" w:rsidP="004E6E3C">
      <w:pPr>
        <w:pStyle w:val="NoSpacing"/>
        <w:rPr>
          <w:rFonts w:ascii="Calibri Light" w:hAnsi="Calibri Light" w:cs="Calibri Light"/>
        </w:rPr>
      </w:pPr>
      <w:r w:rsidRPr="005A4882">
        <w:rPr>
          <w:rFonts w:ascii="Calibri Light" w:hAnsi="Calibri Light" w:cs="Calibri Light"/>
        </w:rPr>
        <w:t>decision making process.</w:t>
      </w:r>
    </w:p>
    <w:p w14:paraId="36FD6ED3" w14:textId="77777777" w:rsidR="00BE5E83" w:rsidRPr="005A4882" w:rsidRDefault="00BE5E83" w:rsidP="004E6E3C">
      <w:pPr>
        <w:pStyle w:val="NoSpacing"/>
        <w:rPr>
          <w:rFonts w:ascii="Calibri Light" w:hAnsi="Calibri Light" w:cs="Calibri Light"/>
        </w:rPr>
      </w:pPr>
    </w:p>
    <w:p w14:paraId="7C50A8E0" w14:textId="77777777" w:rsidR="008477A8" w:rsidRPr="005A4882" w:rsidRDefault="008477A8" w:rsidP="004E6E3C">
      <w:pPr>
        <w:pStyle w:val="NoSpacing"/>
        <w:rPr>
          <w:rFonts w:ascii="Calibri Light" w:hAnsi="Calibri Light" w:cs="Calibri Light"/>
          <w:b/>
        </w:rPr>
      </w:pPr>
      <w:r w:rsidRPr="005A4882">
        <w:rPr>
          <w:rFonts w:ascii="Calibri Light" w:hAnsi="Calibri Light" w:cs="Calibri Light"/>
          <w:b/>
        </w:rPr>
        <w:t>The voice of the child</w:t>
      </w:r>
    </w:p>
    <w:p w14:paraId="79A53DC5" w14:textId="30DB437B" w:rsidR="008477A8" w:rsidRPr="005A4882" w:rsidRDefault="008477A8" w:rsidP="004E6E3C">
      <w:pPr>
        <w:pStyle w:val="NoSpacing"/>
        <w:rPr>
          <w:rFonts w:ascii="Calibri Light" w:hAnsi="Calibri Light" w:cs="Calibri Light"/>
        </w:rPr>
      </w:pPr>
      <w:r w:rsidRPr="005A4882">
        <w:rPr>
          <w:rFonts w:ascii="Calibri Light" w:hAnsi="Calibri Light" w:cs="Calibri Light"/>
        </w:rPr>
        <w:t>The new Code includes a chapter on pupil participation.</w:t>
      </w:r>
      <w:r w:rsidR="00BE5E83" w:rsidRPr="005A4882">
        <w:rPr>
          <w:rFonts w:ascii="Calibri Light" w:hAnsi="Calibri Light" w:cs="Calibri Light"/>
        </w:rPr>
        <w:t xml:space="preserve">  </w:t>
      </w:r>
      <w:r w:rsidRPr="005A4882">
        <w:rPr>
          <w:rFonts w:ascii="Calibri Light" w:hAnsi="Calibri Light" w:cs="Calibri Light"/>
        </w:rPr>
        <w:t xml:space="preserve">All children should be involved in making decisions where possible right from the start of their education. The ways in which children are encouraged to participate should reflect the child’s evolving maturity. Participation in education is a process that will necessitate all children being given the opportunity to make choices and to understand that their views matter. Confident young children, who know that their opinions will be valued and who can </w:t>
      </w:r>
      <w:proofErr w:type="spellStart"/>
      <w:r w:rsidRPr="005A4882">
        <w:rPr>
          <w:rFonts w:ascii="Calibri Light" w:hAnsi="Calibri Light" w:cs="Calibri Light"/>
        </w:rPr>
        <w:t>practise</w:t>
      </w:r>
      <w:proofErr w:type="spellEnd"/>
      <w:r w:rsidRPr="005A4882">
        <w:rPr>
          <w:rFonts w:ascii="Calibri Light" w:hAnsi="Calibri Light" w:cs="Calibri Light"/>
        </w:rPr>
        <w:t xml:space="preserve"> making choices, will be more secure and effective students during their school years.</w:t>
      </w:r>
    </w:p>
    <w:p w14:paraId="533FA04F"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Under the New Code (2014) Children and Parents have a direct say in what their needs are </w:t>
      </w:r>
    </w:p>
    <w:p w14:paraId="51C72164" w14:textId="36F2891F" w:rsidR="008477A8" w:rsidRPr="005A4882" w:rsidRDefault="008477A8" w:rsidP="004E6E3C">
      <w:pPr>
        <w:pStyle w:val="NoSpacing"/>
        <w:rPr>
          <w:rFonts w:ascii="Calibri Light" w:hAnsi="Calibri Light" w:cs="Calibri Light"/>
        </w:rPr>
      </w:pPr>
      <w:r w:rsidRPr="005A4882">
        <w:rPr>
          <w:rFonts w:ascii="Calibri Light" w:hAnsi="Calibri Light" w:cs="Calibri Light"/>
        </w:rPr>
        <w:t>and how they can be best addressed, which in turn should inform policy.</w:t>
      </w:r>
    </w:p>
    <w:p w14:paraId="5F58EA18"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 xml:space="preserve">In addition, students over the age of 16 should be directly asked for their views and input on </w:t>
      </w:r>
    </w:p>
    <w:p w14:paraId="711982B7" w14:textId="11833DCF" w:rsidR="008477A8" w:rsidRPr="005A4882" w:rsidRDefault="008477A8" w:rsidP="004E6E3C">
      <w:pPr>
        <w:pStyle w:val="NoSpacing"/>
        <w:rPr>
          <w:rFonts w:ascii="Calibri Light" w:hAnsi="Calibri Light" w:cs="Calibri Light"/>
        </w:rPr>
      </w:pPr>
      <w:r w:rsidRPr="005A4882">
        <w:rPr>
          <w:rFonts w:ascii="Calibri Light" w:hAnsi="Calibri Light" w:cs="Calibri Light"/>
        </w:rPr>
        <w:t>their own education.</w:t>
      </w:r>
    </w:p>
    <w:p w14:paraId="72E6F5FA" w14:textId="77777777" w:rsidR="00BE5E83" w:rsidRPr="005A4882" w:rsidRDefault="00BE5E83" w:rsidP="004E6E3C">
      <w:pPr>
        <w:pStyle w:val="NoSpacing"/>
        <w:rPr>
          <w:rFonts w:ascii="Calibri Light" w:hAnsi="Calibri Light" w:cs="Calibri Light"/>
        </w:rPr>
      </w:pPr>
    </w:p>
    <w:p w14:paraId="7AB8AB2D" w14:textId="77777777" w:rsidR="008477A8" w:rsidRPr="005A4882" w:rsidRDefault="008477A8" w:rsidP="004E6E3C">
      <w:pPr>
        <w:pStyle w:val="NoSpacing"/>
        <w:rPr>
          <w:rFonts w:ascii="Calibri Light" w:hAnsi="Calibri Light" w:cs="Calibri Light"/>
        </w:rPr>
      </w:pPr>
      <w:r w:rsidRPr="005A4882">
        <w:rPr>
          <w:rFonts w:ascii="Calibri Light" w:hAnsi="Calibri Light" w:cs="Calibri Light"/>
        </w:rPr>
        <w:t>Sources</w:t>
      </w:r>
    </w:p>
    <w:p w14:paraId="198BD190"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 ‘SEN Resources’, Special Needs Edu-Fax, devised and written by P.N. Williams and </w:t>
      </w:r>
    </w:p>
    <w:p w14:paraId="23F350AA"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xml:space="preserve">J.D. Petch, edited by D.N. Roberts, published by The Curriculum Publishing Company </w:t>
      </w:r>
    </w:p>
    <w:p w14:paraId="486A4AF2"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Ltd, 2002</w:t>
      </w:r>
    </w:p>
    <w:p w14:paraId="30CA00CE"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‘Guidance on revising SEN policies for mainstream schools’, Oxfordshire LEA, 2002</w:t>
      </w:r>
    </w:p>
    <w:p w14:paraId="508D9EF9"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‘SEN Policy’ section on SEN, www.Schoolmanager.net</w:t>
      </w:r>
    </w:p>
    <w:p w14:paraId="27A5D55D" w14:textId="77777777" w:rsidR="004E6E3C" w:rsidRPr="005A4882" w:rsidRDefault="004E6E3C" w:rsidP="004E6E3C">
      <w:pPr>
        <w:pStyle w:val="NoSpacing"/>
        <w:ind w:firstLine="720"/>
        <w:rPr>
          <w:rFonts w:ascii="Calibri Light" w:hAnsi="Calibri Light" w:cs="Calibri Light"/>
        </w:rPr>
      </w:pPr>
    </w:p>
    <w:p w14:paraId="6418A2E0" w14:textId="23C3BFE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References</w:t>
      </w:r>
    </w:p>
    <w:p w14:paraId="202D6536" w14:textId="04129DEE"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The Revised SEN Code of Practice (September 2014</w:t>
      </w:r>
      <w:r w:rsidR="00D53C03" w:rsidRPr="005A4882">
        <w:rPr>
          <w:rFonts w:ascii="Calibri Light" w:hAnsi="Calibri Light" w:cs="Calibri Light"/>
        </w:rPr>
        <w:t>, updated 2020)</w:t>
      </w:r>
      <w:r w:rsidRPr="005A4882">
        <w:rPr>
          <w:rFonts w:ascii="Calibri Light" w:hAnsi="Calibri Light" w:cs="Calibri Light"/>
        </w:rPr>
        <w:t>)</w:t>
      </w:r>
    </w:p>
    <w:p w14:paraId="0890896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Children and Families Act 2014</w:t>
      </w:r>
    </w:p>
    <w:p w14:paraId="2BF51F5F" w14:textId="77777777" w:rsidR="008477A8" w:rsidRPr="005A4882" w:rsidRDefault="008477A8" w:rsidP="004E6E3C">
      <w:pPr>
        <w:pStyle w:val="NoSpacing"/>
        <w:ind w:firstLine="720"/>
        <w:rPr>
          <w:rFonts w:ascii="Calibri Light" w:hAnsi="Calibri Light" w:cs="Calibri Light"/>
        </w:rPr>
      </w:pPr>
      <w:r w:rsidRPr="005A4882">
        <w:rPr>
          <w:rFonts w:ascii="Calibri Light" w:hAnsi="Calibri Light" w:cs="Calibri Light"/>
        </w:rPr>
        <w:t>• Equality Act 2012</w:t>
      </w:r>
    </w:p>
    <w:p w14:paraId="2828D633" w14:textId="14CA2C2A" w:rsidR="00632C90" w:rsidRPr="005A4882" w:rsidRDefault="008477A8" w:rsidP="004E6E3C">
      <w:pPr>
        <w:pStyle w:val="NoSpacing"/>
        <w:ind w:firstLine="720"/>
        <w:rPr>
          <w:rFonts w:ascii="Calibri Light" w:hAnsi="Calibri Light" w:cs="Calibri Light"/>
        </w:rPr>
      </w:pPr>
      <w:r w:rsidRPr="005A4882">
        <w:rPr>
          <w:rFonts w:ascii="Calibri Light" w:hAnsi="Calibri Light" w:cs="Calibri Light"/>
        </w:rPr>
        <w:t>• Care Act 2014</w:t>
      </w:r>
    </w:p>
    <w:p w14:paraId="0632D3D5" w14:textId="77777777" w:rsidR="00682519" w:rsidRPr="005A4882" w:rsidRDefault="00682519" w:rsidP="004E6E3C">
      <w:pPr>
        <w:pStyle w:val="NoSpacing"/>
        <w:ind w:firstLine="720"/>
        <w:rPr>
          <w:rFonts w:ascii="Calibri Light" w:hAnsi="Calibri Light" w:cs="Calibri Light"/>
        </w:rPr>
      </w:pPr>
    </w:p>
    <w:p w14:paraId="6AC7D141" w14:textId="2700CCFB" w:rsidR="00682519" w:rsidRDefault="00682519" w:rsidP="004E6E3C">
      <w:pPr>
        <w:pStyle w:val="NoSpacing"/>
        <w:ind w:firstLine="720"/>
        <w:rPr>
          <w:rFonts w:ascii="Calibri Light" w:hAnsi="Calibri Light" w:cs="Calibri Light"/>
          <w:sz w:val="24"/>
          <w:szCs w:val="24"/>
        </w:rPr>
      </w:pPr>
    </w:p>
    <w:p w14:paraId="64C47799" w14:textId="77777777" w:rsidR="00682519" w:rsidRDefault="00682519">
      <w:pPr>
        <w:rPr>
          <w:rFonts w:ascii="Calibri Light" w:hAnsi="Calibri Light" w:cs="Calibri Light"/>
          <w:sz w:val="24"/>
          <w:szCs w:val="24"/>
        </w:rPr>
      </w:pPr>
      <w:r>
        <w:rPr>
          <w:rFonts w:ascii="Calibri Light" w:hAnsi="Calibri Light" w:cs="Calibri Light"/>
          <w:sz w:val="24"/>
          <w:szCs w:val="24"/>
        </w:rPr>
        <w:br w:type="page"/>
      </w:r>
    </w:p>
    <w:p w14:paraId="1AE6E58B" w14:textId="65D362AD" w:rsidR="00682519" w:rsidRPr="004E6E3C" w:rsidRDefault="003035B1" w:rsidP="004E6E3C">
      <w:pPr>
        <w:pStyle w:val="NoSpacing"/>
        <w:ind w:firstLine="720"/>
        <w:rPr>
          <w:rFonts w:ascii="Calibri Light" w:hAnsi="Calibri Light" w:cs="Calibri Light"/>
          <w:sz w:val="24"/>
          <w:szCs w:val="24"/>
        </w:rPr>
      </w:pPr>
      <w:r w:rsidRPr="00541273">
        <w:rPr>
          <w:rFonts w:asciiTheme="majorHAnsi" w:hAnsiTheme="majorHAnsi" w:cstheme="majorHAnsi"/>
          <w:noProof/>
          <w:sz w:val="23"/>
        </w:rPr>
        <w:lastRenderedPageBreak/>
        <w:drawing>
          <wp:anchor distT="0" distB="0" distL="114300" distR="114300" simplePos="0" relativeHeight="487611392" behindDoc="1" locked="0" layoutInCell="1" allowOverlap="1" wp14:anchorId="797D6F25" wp14:editId="7785FCF1">
            <wp:simplePos x="0" y="0"/>
            <wp:positionH relativeFrom="page">
              <wp:align>right</wp:align>
            </wp:positionH>
            <wp:positionV relativeFrom="page">
              <wp:align>bottom</wp:align>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682519" w:rsidRPr="004E6E3C" w:rsidSect="00276585">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E702" w14:textId="77777777" w:rsidR="008841F3" w:rsidRDefault="008841F3" w:rsidP="00276585">
      <w:r>
        <w:separator/>
      </w:r>
    </w:p>
  </w:endnote>
  <w:endnote w:type="continuationSeparator" w:id="0">
    <w:p w14:paraId="2B523E01" w14:textId="77777777" w:rsidR="008841F3" w:rsidRDefault="008841F3" w:rsidP="002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95"/>
      <w:gridCol w:w="4595"/>
    </w:tblGrid>
    <w:tr w:rsidR="00276585" w14:paraId="0BDB4212" w14:textId="77777777" w:rsidTr="005B67D5">
      <w:tc>
        <w:tcPr>
          <w:tcW w:w="4595" w:type="dxa"/>
        </w:tcPr>
        <w:p w14:paraId="451F8F6D" w14:textId="25425BDC" w:rsidR="00276585" w:rsidRDefault="00276585" w:rsidP="00276585">
          <w:pPr>
            <w:pStyle w:val="Footer"/>
          </w:pPr>
          <w:r>
            <w:t xml:space="preserve">Date of Last Review:  </w:t>
          </w:r>
          <w:r w:rsidR="005B045C">
            <w:t xml:space="preserve">September </w:t>
          </w:r>
          <w:r>
            <w:t>2025</w:t>
          </w:r>
        </w:p>
      </w:tc>
      <w:tc>
        <w:tcPr>
          <w:tcW w:w="4595" w:type="dxa"/>
        </w:tcPr>
        <w:p w14:paraId="66CE1A7E" w14:textId="6F44B11D" w:rsidR="00276585" w:rsidRDefault="00276585" w:rsidP="00276585">
          <w:pPr>
            <w:pStyle w:val="Footer"/>
          </w:pPr>
          <w:r>
            <w:t xml:space="preserve">Date of Next Review: </w:t>
          </w:r>
          <w:r w:rsidR="005B045C">
            <w:t>September</w:t>
          </w:r>
          <w:r w:rsidR="005B045C">
            <w:t xml:space="preserve"> </w:t>
          </w:r>
          <w:r>
            <w:t>2026</w:t>
          </w:r>
        </w:p>
      </w:tc>
    </w:tr>
    <w:tr w:rsidR="00276585" w14:paraId="45E04F2C" w14:textId="77777777" w:rsidTr="005B67D5">
      <w:tc>
        <w:tcPr>
          <w:tcW w:w="4595" w:type="dxa"/>
        </w:tcPr>
        <w:p w14:paraId="75826E66" w14:textId="77777777" w:rsidR="00276585" w:rsidRDefault="00276585" w:rsidP="00276585">
          <w:pPr>
            <w:pStyle w:val="Footer"/>
          </w:pPr>
          <w:r>
            <w:t>Reviewed By: Vincent Sinclair</w:t>
          </w:r>
        </w:p>
      </w:tc>
      <w:tc>
        <w:tcPr>
          <w:tcW w:w="4595" w:type="dxa"/>
        </w:tcPr>
        <w:p w14:paraId="27D2324C" w14:textId="77777777" w:rsidR="00276585" w:rsidRDefault="00276585" w:rsidP="00276585">
          <w:pPr>
            <w:pStyle w:val="Footer"/>
          </w:pPr>
        </w:p>
      </w:tc>
    </w:tr>
  </w:tbl>
  <w:p w14:paraId="5BE3EE42" w14:textId="77777777" w:rsidR="00276585" w:rsidRDefault="00276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9D40" w14:textId="77777777" w:rsidR="008841F3" w:rsidRDefault="008841F3" w:rsidP="00276585">
      <w:r>
        <w:separator/>
      </w:r>
    </w:p>
  </w:footnote>
  <w:footnote w:type="continuationSeparator" w:id="0">
    <w:p w14:paraId="1AF4B409" w14:textId="77777777" w:rsidR="008841F3" w:rsidRDefault="008841F3" w:rsidP="0027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5887" w14:textId="7A1706DA" w:rsidR="007651D6" w:rsidRDefault="007651D6">
    <w:pPr>
      <w:pStyle w:val="Header"/>
    </w:pPr>
    <w:r>
      <w:rPr>
        <w:noProof/>
      </w:rPr>
      <w:drawing>
        <wp:anchor distT="0" distB="0" distL="114300" distR="114300" simplePos="0" relativeHeight="251653120" behindDoc="0" locked="0" layoutInCell="1" allowOverlap="1" wp14:anchorId="606ED5CD" wp14:editId="20854D4F">
          <wp:simplePos x="0" y="0"/>
          <wp:positionH relativeFrom="margin">
            <wp:align>right</wp:align>
          </wp:positionH>
          <wp:positionV relativeFrom="paragraph">
            <wp:posOffset>0</wp:posOffset>
          </wp:positionV>
          <wp:extent cx="900430" cy="594770"/>
          <wp:effectExtent l="0" t="0" r="0" b="0"/>
          <wp:wrapNone/>
          <wp:docPr id="1274864456"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
                    <a:extLst>
                      <a:ext uri="{28A0092B-C50C-407E-A947-70E740481C1C}">
                        <a14:useLocalDpi xmlns:a14="http://schemas.microsoft.com/office/drawing/2010/main" val="0"/>
                      </a:ext>
                    </a:extLst>
                  </a:blip>
                  <a:srcRect l="8200" t="44039" r="32190" b="14776"/>
                  <a:stretch>
                    <a:fillRect/>
                  </a:stretch>
                </pic:blipFill>
                <pic:spPr bwMode="auto">
                  <a:xfrm>
                    <a:off x="0" y="0"/>
                    <a:ext cx="900430" cy="594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87B"/>
    <w:multiLevelType w:val="hybridMultilevel"/>
    <w:tmpl w:val="70B0B422"/>
    <w:lvl w:ilvl="0" w:tplc="E280CD7E">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717C0"/>
    <w:multiLevelType w:val="hybridMultilevel"/>
    <w:tmpl w:val="8708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54322"/>
    <w:multiLevelType w:val="hybridMultilevel"/>
    <w:tmpl w:val="F7F8AD92"/>
    <w:lvl w:ilvl="0" w:tplc="E280CD7E">
      <w:numFmt w:val="bullet"/>
      <w:lvlText w:val="-"/>
      <w:lvlJc w:val="left"/>
      <w:pPr>
        <w:ind w:left="432" w:hanging="360"/>
      </w:pPr>
      <w:rPr>
        <w:rFonts w:ascii="Arial" w:eastAsia="Work Sans"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 w15:restartNumberingAfterBreak="0">
    <w:nsid w:val="18831189"/>
    <w:multiLevelType w:val="hybridMultilevel"/>
    <w:tmpl w:val="CEEE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26912"/>
    <w:multiLevelType w:val="hybridMultilevel"/>
    <w:tmpl w:val="4A38B410"/>
    <w:lvl w:ilvl="0" w:tplc="E5C69FC2">
      <w:numFmt w:val="bullet"/>
      <w:lvlText w:val=""/>
      <w:lvlJc w:val="left"/>
      <w:pPr>
        <w:ind w:left="720" w:hanging="360"/>
      </w:pPr>
      <w:rPr>
        <w:rFonts w:ascii="Symbol" w:eastAsia="Work San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06C7"/>
    <w:multiLevelType w:val="hybridMultilevel"/>
    <w:tmpl w:val="4134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668FB"/>
    <w:multiLevelType w:val="hybridMultilevel"/>
    <w:tmpl w:val="4E1E66E2"/>
    <w:lvl w:ilvl="0" w:tplc="62B2E620">
      <w:numFmt w:val="bullet"/>
      <w:lvlText w:val="•"/>
      <w:lvlJc w:val="left"/>
      <w:pPr>
        <w:ind w:left="432"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940F2"/>
    <w:multiLevelType w:val="hybridMultilevel"/>
    <w:tmpl w:val="2538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316CE"/>
    <w:multiLevelType w:val="hybridMultilevel"/>
    <w:tmpl w:val="6442CAAA"/>
    <w:lvl w:ilvl="0" w:tplc="94365398">
      <w:numFmt w:val="bullet"/>
      <w:lvlText w:val=""/>
      <w:lvlJc w:val="left"/>
      <w:pPr>
        <w:ind w:left="720" w:hanging="360"/>
      </w:pPr>
      <w:rPr>
        <w:rFonts w:ascii="Arial" w:eastAsia="Work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15C27"/>
    <w:multiLevelType w:val="hybridMultilevel"/>
    <w:tmpl w:val="8DBA89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6852F1"/>
    <w:multiLevelType w:val="hybridMultilevel"/>
    <w:tmpl w:val="38DC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67017"/>
    <w:multiLevelType w:val="hybridMultilevel"/>
    <w:tmpl w:val="FB1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473B5"/>
    <w:multiLevelType w:val="hybridMultilevel"/>
    <w:tmpl w:val="4DE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B7147"/>
    <w:multiLevelType w:val="hybridMultilevel"/>
    <w:tmpl w:val="4FE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A28B1"/>
    <w:multiLevelType w:val="hybridMultilevel"/>
    <w:tmpl w:val="A46A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65773"/>
    <w:multiLevelType w:val="hybridMultilevel"/>
    <w:tmpl w:val="0AAE3420"/>
    <w:lvl w:ilvl="0" w:tplc="62B2E620">
      <w:numFmt w:val="bullet"/>
      <w:lvlText w:val="•"/>
      <w:lvlJc w:val="left"/>
      <w:pPr>
        <w:ind w:left="432" w:hanging="360"/>
      </w:pPr>
      <w:rPr>
        <w:rFonts w:ascii="Arial" w:eastAsia="Work Sans"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16cid:durableId="1270354481">
    <w:abstractNumId w:val="14"/>
  </w:num>
  <w:num w:numId="2" w16cid:durableId="1268780147">
    <w:abstractNumId w:val="15"/>
  </w:num>
  <w:num w:numId="3" w16cid:durableId="1370181427">
    <w:abstractNumId w:val="6"/>
  </w:num>
  <w:num w:numId="4" w16cid:durableId="968438501">
    <w:abstractNumId w:val="2"/>
  </w:num>
  <w:num w:numId="5" w16cid:durableId="128406678">
    <w:abstractNumId w:val="7"/>
  </w:num>
  <w:num w:numId="6" w16cid:durableId="1787657426">
    <w:abstractNumId w:val="8"/>
  </w:num>
  <w:num w:numId="7" w16cid:durableId="2102334245">
    <w:abstractNumId w:val="3"/>
  </w:num>
  <w:num w:numId="8" w16cid:durableId="844442239">
    <w:abstractNumId w:val="5"/>
  </w:num>
  <w:num w:numId="9" w16cid:durableId="1951741815">
    <w:abstractNumId w:val="1"/>
  </w:num>
  <w:num w:numId="10" w16cid:durableId="1708992214">
    <w:abstractNumId w:val="10"/>
  </w:num>
  <w:num w:numId="11" w16cid:durableId="2089764333">
    <w:abstractNumId w:val="12"/>
  </w:num>
  <w:num w:numId="12" w16cid:durableId="1326393081">
    <w:abstractNumId w:val="13"/>
  </w:num>
  <w:num w:numId="13" w16cid:durableId="741567749">
    <w:abstractNumId w:val="11"/>
  </w:num>
  <w:num w:numId="14" w16cid:durableId="1971473329">
    <w:abstractNumId w:val="4"/>
  </w:num>
  <w:num w:numId="15" w16cid:durableId="588387339">
    <w:abstractNumId w:val="0"/>
  </w:num>
  <w:num w:numId="16" w16cid:durableId="194852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7597A"/>
    <w:rsid w:val="000C2E05"/>
    <w:rsid w:val="001B7E65"/>
    <w:rsid w:val="001D56F5"/>
    <w:rsid w:val="001D7E0D"/>
    <w:rsid w:val="002049F5"/>
    <w:rsid w:val="00204B9D"/>
    <w:rsid w:val="0021121D"/>
    <w:rsid w:val="00222A27"/>
    <w:rsid w:val="002517E3"/>
    <w:rsid w:val="00276585"/>
    <w:rsid w:val="002A5592"/>
    <w:rsid w:val="003035B1"/>
    <w:rsid w:val="00331417"/>
    <w:rsid w:val="00335FAE"/>
    <w:rsid w:val="00426315"/>
    <w:rsid w:val="00427EE6"/>
    <w:rsid w:val="004547D5"/>
    <w:rsid w:val="004E6E3C"/>
    <w:rsid w:val="00521434"/>
    <w:rsid w:val="005704FD"/>
    <w:rsid w:val="005A4882"/>
    <w:rsid w:val="005B045C"/>
    <w:rsid w:val="00632C90"/>
    <w:rsid w:val="00682519"/>
    <w:rsid w:val="006F023D"/>
    <w:rsid w:val="00762649"/>
    <w:rsid w:val="007651D6"/>
    <w:rsid w:val="00785392"/>
    <w:rsid w:val="00805FDA"/>
    <w:rsid w:val="00827D96"/>
    <w:rsid w:val="008477A8"/>
    <w:rsid w:val="00860EFD"/>
    <w:rsid w:val="008841F3"/>
    <w:rsid w:val="008C76EA"/>
    <w:rsid w:val="00920AF6"/>
    <w:rsid w:val="00A54892"/>
    <w:rsid w:val="00AF5296"/>
    <w:rsid w:val="00B23C4E"/>
    <w:rsid w:val="00BE5E83"/>
    <w:rsid w:val="00C25E43"/>
    <w:rsid w:val="00C3239A"/>
    <w:rsid w:val="00C84C4E"/>
    <w:rsid w:val="00D53C03"/>
    <w:rsid w:val="00DE14B1"/>
    <w:rsid w:val="00ED5C7F"/>
    <w:rsid w:val="00F6462C"/>
    <w:rsid w:val="00F74468"/>
    <w:rsid w:val="04289D24"/>
    <w:rsid w:val="11D9AF6C"/>
    <w:rsid w:val="1EDA86F8"/>
    <w:rsid w:val="2CCCC130"/>
    <w:rsid w:val="30D10861"/>
    <w:rsid w:val="45D464B9"/>
    <w:rsid w:val="4D2FB339"/>
    <w:rsid w:val="5A4FF048"/>
    <w:rsid w:val="5FF8E384"/>
    <w:rsid w:val="777BE6B3"/>
    <w:rsid w:val="77CB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63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6E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4E6E3C"/>
    <w:rPr>
      <w:rFonts w:ascii="Work Sans" w:eastAsia="Work Sans" w:hAnsi="Work Sans" w:cs="Work Sans"/>
    </w:rPr>
  </w:style>
  <w:style w:type="paragraph" w:styleId="Header">
    <w:name w:val="header"/>
    <w:basedOn w:val="Normal"/>
    <w:link w:val="HeaderChar"/>
    <w:uiPriority w:val="99"/>
    <w:unhideWhenUsed/>
    <w:rsid w:val="00276585"/>
    <w:pPr>
      <w:tabs>
        <w:tab w:val="center" w:pos="4513"/>
        <w:tab w:val="right" w:pos="9026"/>
      </w:tabs>
    </w:pPr>
  </w:style>
  <w:style w:type="character" w:customStyle="1" w:styleId="HeaderChar">
    <w:name w:val="Header Char"/>
    <w:basedOn w:val="DefaultParagraphFont"/>
    <w:link w:val="Header"/>
    <w:uiPriority w:val="99"/>
    <w:rsid w:val="00276585"/>
    <w:rPr>
      <w:rFonts w:ascii="Work Sans" w:eastAsia="Work Sans" w:hAnsi="Work Sans" w:cs="Work Sans"/>
    </w:rPr>
  </w:style>
  <w:style w:type="paragraph" w:styleId="Footer">
    <w:name w:val="footer"/>
    <w:basedOn w:val="Normal"/>
    <w:link w:val="FooterChar"/>
    <w:uiPriority w:val="99"/>
    <w:unhideWhenUsed/>
    <w:rsid w:val="00276585"/>
    <w:pPr>
      <w:tabs>
        <w:tab w:val="center" w:pos="4513"/>
        <w:tab w:val="right" w:pos="9026"/>
      </w:tabs>
    </w:pPr>
  </w:style>
  <w:style w:type="character" w:customStyle="1" w:styleId="FooterChar">
    <w:name w:val="Footer Char"/>
    <w:basedOn w:val="DefaultParagraphFont"/>
    <w:link w:val="Footer"/>
    <w:uiPriority w:val="99"/>
    <w:rsid w:val="00276585"/>
    <w:rPr>
      <w:rFonts w:ascii="Work Sans" w:eastAsia="Work Sans" w:hAnsi="Work Sans" w:cs="Wor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771">
      <w:bodyDiv w:val="1"/>
      <w:marLeft w:val="0"/>
      <w:marRight w:val="0"/>
      <w:marTop w:val="0"/>
      <w:marBottom w:val="0"/>
      <w:divBdr>
        <w:top w:val="none" w:sz="0" w:space="0" w:color="auto"/>
        <w:left w:val="none" w:sz="0" w:space="0" w:color="auto"/>
        <w:bottom w:val="none" w:sz="0" w:space="0" w:color="auto"/>
        <w:right w:val="none" w:sz="0" w:space="0" w:color="auto"/>
      </w:divBdr>
    </w:div>
    <w:div w:id="111498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1af35d8c84df5fb61bb3044b28946a0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f039291fedd1a2eece21e582fc40bc1"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1D279-4C16-4248-B2FE-D30E98855264}">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413AAAD1-ED99-4342-A465-64F503160AE3}">
  <ds:schemaRefs>
    <ds:schemaRef ds:uri="http://schemas.microsoft.com/sharepoint/v3/contenttype/forms"/>
  </ds:schemaRefs>
</ds:datastoreItem>
</file>

<file path=customXml/itemProps3.xml><?xml version="1.0" encoding="utf-8"?>
<ds:datastoreItem xmlns:ds="http://schemas.openxmlformats.org/officeDocument/2006/customXml" ds:itemID="{5BAA5BAB-3437-4C6C-8FFF-6195F2ABEB24}">
  <ds:schemaRefs>
    <ds:schemaRef ds:uri="http://schemas.openxmlformats.org/officeDocument/2006/bibliography"/>
  </ds:schemaRefs>
</ds:datastoreItem>
</file>

<file path=customXml/itemProps4.xml><?xml version="1.0" encoding="utf-8"?>
<ds:datastoreItem xmlns:ds="http://schemas.openxmlformats.org/officeDocument/2006/customXml" ds:itemID="{C56C12C2-BD3B-413C-BF0B-D7D768109D11}"/>
</file>

<file path=docProps/app.xml><?xml version="1.0" encoding="utf-8"?>
<Properties xmlns="http://schemas.openxmlformats.org/officeDocument/2006/extended-properties" xmlns:vt="http://schemas.openxmlformats.org/officeDocument/2006/docPropsVTypes">
  <Template>Normal</Template>
  <TotalTime>1</TotalTime>
  <Pages>11</Pages>
  <Words>3918</Words>
  <Characters>22335</Characters>
  <Application>Microsoft Office Word</Application>
  <DocSecurity>0</DocSecurity>
  <Lines>186</Lines>
  <Paragraphs>52</Paragraphs>
  <ScaleCrop>false</ScaleCrop>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Caswell</dc:creator>
  <cp:lastModifiedBy>Vincent Sinclair (Benton House School)</cp:lastModifiedBy>
  <cp:revision>2</cp:revision>
  <cp:lastPrinted>2022-01-27T13:40:00Z</cp:lastPrinted>
  <dcterms:created xsi:type="dcterms:W3CDTF">2025-09-19T13:46:00Z</dcterms:created>
  <dcterms:modified xsi:type="dcterms:W3CDTF">2025-09-19T13:46:00Z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